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26A2" w14:textId="0341E55E" w:rsidR="00603192" w:rsidRPr="00C3189E" w:rsidRDefault="00603192" w:rsidP="00603192">
      <w:pPr>
        <w:rPr>
          <w:rFonts w:ascii="Segoe UI" w:eastAsia="Trebuchet MS" w:hAnsi="Segoe UI" w:cs="Trebuchet MS"/>
          <w:sz w:val="40"/>
        </w:rPr>
      </w:pPr>
      <w:r>
        <w:rPr>
          <w:rFonts w:ascii="Segoe UI" w:eastAsia="Trebuchet MS" w:hAnsi="Segoe UI" w:cs="Trebuchet MS"/>
          <w:sz w:val="40"/>
        </w:rPr>
        <w:t>Frozen Embryo Transfer</w:t>
      </w:r>
      <w:r w:rsidRPr="00C3189E">
        <w:rPr>
          <w:rFonts w:ascii="Segoe UI" w:eastAsia="Trebuchet MS" w:hAnsi="Segoe UI" w:cs="Trebuchet MS"/>
          <w:sz w:val="40"/>
        </w:rPr>
        <w:t xml:space="preserve"> Info &amp; Consent</w:t>
      </w:r>
    </w:p>
    <w:p w14:paraId="1119DCDC" w14:textId="77777777" w:rsidR="00603192" w:rsidRPr="00C3189E" w:rsidRDefault="00603192" w:rsidP="00603192">
      <w:pPr>
        <w:rPr>
          <w:rFonts w:ascii="Segoe UI" w:eastAsia="Trebuchet MS" w:hAnsi="Segoe UI" w:cs="Trebuchet MS"/>
        </w:rPr>
      </w:pPr>
    </w:p>
    <w:p w14:paraId="47778A10" w14:textId="77777777" w:rsidR="00D014C2" w:rsidRPr="002C5DE7" w:rsidRDefault="00D014C2" w:rsidP="00D014C2">
      <w:pPr>
        <w:ind w:right="648"/>
        <w:rPr>
          <w:rFonts w:ascii="Calibri" w:hAnsi="Calibri" w:cs="Calibri"/>
          <w:b/>
          <w:bCs/>
          <w:color w:val="000000"/>
        </w:rPr>
      </w:pPr>
      <w:r w:rsidRPr="002C5DE7">
        <w:rPr>
          <w:rFonts w:ascii="Calibri" w:hAnsi="Calibri" w:cs="Calibri"/>
          <w:b/>
          <w:bCs/>
          <w:color w:val="000000"/>
        </w:rPr>
        <w:t>These template documents were revised before the US Supreme Court decision in </w:t>
      </w:r>
      <w:r w:rsidRPr="002C5DE7">
        <w:rPr>
          <w:rFonts w:ascii="Calibri" w:hAnsi="Calibri" w:cs="Calibri"/>
          <w:b/>
          <w:bCs/>
          <w:i/>
          <w:iCs/>
          <w:color w:val="000000"/>
        </w:rPr>
        <w:t>Dobbs v. Jackson</w:t>
      </w:r>
      <w:r w:rsidRPr="002C5DE7">
        <w:rPr>
          <w:rFonts w:ascii="Calibri" w:hAnsi="Calibri" w:cs="Calibri"/>
          <w:b/>
          <w:bCs/>
          <w:color w:val="000000"/>
        </w:rPr>
        <w:t> (which repealed Roe v. Wade), and therefore, SART has not reviewed the template documents and did not make any changes based on the </w:t>
      </w:r>
      <w:r w:rsidRPr="002C5DE7">
        <w:rPr>
          <w:rFonts w:ascii="Calibri" w:hAnsi="Calibri" w:cs="Calibri"/>
          <w:b/>
          <w:bCs/>
          <w:i/>
          <w:iCs/>
          <w:color w:val="000000"/>
        </w:rPr>
        <w:t>Dobbs</w:t>
      </w:r>
      <w:r w:rsidRPr="002C5DE7">
        <w:rPr>
          <w:rFonts w:ascii="Calibri" w:hAnsi="Calibri" w:cs="Calibri"/>
          <w:b/>
          <w:bCs/>
          <w:color w:val="000000"/>
        </w:rPr>
        <w:t xml:space="preserve"> decision. SART strongly recommends that before any SART template document is put into use in a </w:t>
      </w:r>
      <w:proofErr w:type="gramStart"/>
      <w:r w:rsidRPr="002C5DE7">
        <w:rPr>
          <w:rFonts w:ascii="Calibri" w:hAnsi="Calibri" w:cs="Calibri"/>
          <w:b/>
          <w:bCs/>
          <w:color w:val="000000"/>
        </w:rPr>
        <w:t>Member's</w:t>
      </w:r>
      <w:proofErr w:type="gramEnd"/>
      <w:r w:rsidRPr="002C5DE7">
        <w:rPr>
          <w:rFonts w:ascii="Calibri" w:hAnsi="Calibri" w:cs="Calibri"/>
          <w:b/>
          <w:bCs/>
          <w:color w:val="000000"/>
        </w:rPr>
        <w:t xml:space="preserve"> practice, the document should be reviewed by the Member's local legal counsel to ensure that the language conforms to current federal, state and local laws as these may have recently changed or are in the process of being changed.</w:t>
      </w:r>
    </w:p>
    <w:p w14:paraId="283AACC1" w14:textId="77777777" w:rsidR="00603192" w:rsidRPr="00C3189E" w:rsidRDefault="00603192" w:rsidP="00603192">
      <w:pPr>
        <w:rPr>
          <w:rFonts w:ascii="Segoe UI" w:eastAsia="Trebuchet MS" w:hAnsi="Segoe UI" w:cs="Trebuchet MS"/>
        </w:rPr>
      </w:pPr>
    </w:p>
    <w:p w14:paraId="6E0230DE" w14:textId="77777777" w:rsidR="00603192" w:rsidRPr="00C3189E" w:rsidRDefault="00603192" w:rsidP="00603192">
      <w:pPr>
        <w:rPr>
          <w:rFonts w:ascii="Segoe UI" w:eastAsia="Trebuchet MS" w:hAnsi="Segoe UI" w:cs="Trebuchet MS"/>
        </w:rPr>
      </w:pPr>
      <w:r w:rsidRPr="00C3189E">
        <w:rPr>
          <w:rFonts w:ascii="Segoe UI" w:eastAsia="Trebuchet MS" w:hAnsi="Segoe UI" w:cs="Trebuchet MS"/>
        </w:rPr>
        <w:t>DESCRIPTION</w:t>
      </w:r>
    </w:p>
    <w:p w14:paraId="65199CCC" w14:textId="77777777" w:rsidR="00603192" w:rsidRPr="00C3189E" w:rsidRDefault="00603192" w:rsidP="00603192">
      <w:pPr>
        <w:rPr>
          <w:rFonts w:ascii="Segoe UI" w:eastAsia="Trebuchet MS" w:hAnsi="Segoe UI" w:cs="Trebuchet MS"/>
        </w:rPr>
      </w:pPr>
    </w:p>
    <w:p w14:paraId="22A12A88" w14:textId="5011D9F1" w:rsidR="00603192" w:rsidRPr="00C3189E" w:rsidRDefault="00603192" w:rsidP="00603192">
      <w:pPr>
        <w:rPr>
          <w:rFonts w:ascii="Segoe UI" w:eastAsia="Trebuchet MS" w:hAnsi="Segoe UI" w:cs="Trebuchet MS"/>
        </w:rPr>
      </w:pPr>
      <w:r w:rsidRPr="00C3189E">
        <w:rPr>
          <w:rFonts w:ascii="Segoe UI" w:eastAsia="Trebuchet MS" w:hAnsi="Segoe UI" w:cs="Trebuchet MS"/>
        </w:rPr>
        <w:t xml:space="preserve">This document informs the </w:t>
      </w:r>
      <w:r>
        <w:rPr>
          <w:rFonts w:ascii="Segoe UI" w:eastAsia="Trebuchet MS" w:hAnsi="Segoe UI" w:cs="Trebuchet MS"/>
        </w:rPr>
        <w:t xml:space="preserve">Intended Parent(s) </w:t>
      </w:r>
      <w:r w:rsidRPr="00C3189E">
        <w:rPr>
          <w:rFonts w:ascii="Segoe UI" w:eastAsia="Trebuchet MS" w:hAnsi="Segoe UI" w:cs="Trebuchet MS"/>
        </w:rPr>
        <w:t xml:space="preserve">about </w:t>
      </w:r>
      <w:r>
        <w:rPr>
          <w:rFonts w:ascii="Segoe UI" w:eastAsia="Trebuchet MS" w:hAnsi="Segoe UI" w:cs="Trebuchet MS"/>
        </w:rPr>
        <w:t>t</w:t>
      </w:r>
      <w:r w:rsidRPr="00C3189E">
        <w:rPr>
          <w:rFonts w:ascii="Segoe UI" w:eastAsia="Trebuchet MS" w:hAnsi="Segoe UI" w:cs="Trebuchet MS"/>
        </w:rPr>
        <w:t xml:space="preserve">he </w:t>
      </w:r>
      <w:r>
        <w:rPr>
          <w:rFonts w:ascii="Segoe UI" w:eastAsia="Trebuchet MS" w:hAnsi="Segoe UI" w:cs="Trebuchet MS"/>
        </w:rPr>
        <w:t xml:space="preserve">Frozen Embryo Transfer </w:t>
      </w:r>
      <w:r w:rsidRPr="00C3189E">
        <w:rPr>
          <w:rFonts w:ascii="Segoe UI" w:eastAsia="Trebuchet MS" w:hAnsi="Segoe UI" w:cs="Trebuchet MS"/>
        </w:rPr>
        <w:t>process in detail, including the risks</w:t>
      </w:r>
      <w:r>
        <w:rPr>
          <w:rFonts w:ascii="Segoe UI" w:eastAsia="Trebuchet MS" w:hAnsi="Segoe UI" w:cs="Trebuchet MS"/>
        </w:rPr>
        <w:t>.</w:t>
      </w:r>
      <w:r w:rsidRPr="00C3189E">
        <w:rPr>
          <w:rFonts w:ascii="Segoe UI" w:eastAsia="Trebuchet MS" w:hAnsi="Segoe UI" w:cs="Trebuchet MS"/>
        </w:rPr>
        <w:t xml:space="preserve">  It then asks the </w:t>
      </w:r>
      <w:r>
        <w:rPr>
          <w:rFonts w:ascii="Segoe UI" w:eastAsia="Trebuchet MS" w:hAnsi="Segoe UI" w:cs="Trebuchet MS"/>
        </w:rPr>
        <w:t xml:space="preserve">Intended Parent(s) </w:t>
      </w:r>
      <w:r w:rsidRPr="00C3189E">
        <w:rPr>
          <w:rFonts w:ascii="Segoe UI" w:eastAsia="Trebuchet MS" w:hAnsi="Segoe UI" w:cs="Trebuchet MS"/>
        </w:rPr>
        <w:t>to consent to this therapy with its risks.</w:t>
      </w:r>
    </w:p>
    <w:p w14:paraId="1BE976E1" w14:textId="77777777" w:rsidR="00603192" w:rsidRPr="00C3189E" w:rsidRDefault="00603192" w:rsidP="00603192">
      <w:pPr>
        <w:rPr>
          <w:rFonts w:ascii="Segoe UI" w:eastAsia="Trebuchet MS" w:hAnsi="Segoe UI" w:cs="Trebuchet MS"/>
        </w:rPr>
      </w:pPr>
    </w:p>
    <w:p w14:paraId="6682568D" w14:textId="5A817524" w:rsidR="00603192" w:rsidRPr="00C3189E" w:rsidRDefault="00603192" w:rsidP="00603192">
      <w:pPr>
        <w:rPr>
          <w:rFonts w:ascii="Segoe UI" w:eastAsia="Trebuchet MS" w:hAnsi="Segoe UI" w:cs="Trebuchet MS"/>
        </w:rPr>
      </w:pPr>
    </w:p>
    <w:p w14:paraId="313F3DA2" w14:textId="77777777" w:rsidR="00603192" w:rsidRPr="00C3189E" w:rsidRDefault="00603192" w:rsidP="00603192">
      <w:pPr>
        <w:rPr>
          <w:rFonts w:ascii="Segoe UI" w:eastAsia="Trebuchet MS" w:hAnsi="Segoe UI" w:cs="Trebuchet MS"/>
        </w:rPr>
      </w:pPr>
      <w:r w:rsidRPr="00C3189E">
        <w:rPr>
          <w:rFonts w:ascii="Segoe UI" w:eastAsia="Trebuchet MS" w:hAnsi="Segoe UI" w:cs="Trebuchet MS"/>
        </w:rPr>
        <w:t>TARGET</w:t>
      </w:r>
    </w:p>
    <w:p w14:paraId="575065C4" w14:textId="0EC64CD8" w:rsidR="00603192" w:rsidRPr="00603192" w:rsidRDefault="00603192" w:rsidP="00603192">
      <w:pPr>
        <w:numPr>
          <w:ilvl w:val="0"/>
          <w:numId w:val="24"/>
        </w:numPr>
        <w:rPr>
          <w:rFonts w:ascii="Segoe UI" w:eastAsia="Trebuchet MS" w:hAnsi="Segoe UI" w:cs="Trebuchet MS"/>
        </w:rPr>
      </w:pPr>
      <w:r w:rsidRPr="00C3189E">
        <w:rPr>
          <w:rFonts w:ascii="Segoe UI" w:eastAsia="Trebuchet MS" w:hAnsi="Segoe UI" w:cs="Trebuchet MS"/>
        </w:rPr>
        <w:t xml:space="preserve">All </w:t>
      </w:r>
      <w:r>
        <w:rPr>
          <w:rFonts w:ascii="Segoe UI" w:eastAsia="Trebuchet MS" w:hAnsi="Segoe UI" w:cs="Trebuchet MS"/>
        </w:rPr>
        <w:t>Intended Parents</w:t>
      </w:r>
      <w:r w:rsidRPr="00C3189E">
        <w:rPr>
          <w:rFonts w:ascii="Segoe UI" w:eastAsia="Trebuchet MS" w:hAnsi="Segoe UI" w:cs="Trebuchet MS"/>
        </w:rPr>
        <w:t xml:space="preserve"> undergoing IVF</w:t>
      </w:r>
      <w:r>
        <w:rPr>
          <w:rFonts w:ascii="Segoe UI" w:eastAsia="Trebuchet MS" w:hAnsi="Segoe UI" w:cs="Trebuchet MS"/>
        </w:rPr>
        <w:t>; single or couples</w:t>
      </w:r>
    </w:p>
    <w:p w14:paraId="425CF548" w14:textId="77777777" w:rsidR="00603192" w:rsidRPr="00C3189E" w:rsidRDefault="00603192" w:rsidP="00603192">
      <w:pPr>
        <w:rPr>
          <w:rFonts w:ascii="Segoe UI" w:eastAsia="Trebuchet MS" w:hAnsi="Segoe UI" w:cs="Trebuchet MS"/>
        </w:rPr>
      </w:pPr>
    </w:p>
    <w:p w14:paraId="033AA646" w14:textId="07C6C8EA" w:rsidR="00603192" w:rsidRPr="00C3189E" w:rsidRDefault="00603192" w:rsidP="00603192">
      <w:pPr>
        <w:rPr>
          <w:rFonts w:ascii="Segoe UI" w:eastAsia="Trebuchet MS" w:hAnsi="Segoe UI" w:cs="Trebuchet MS"/>
        </w:rPr>
      </w:pPr>
      <w:r w:rsidRPr="00C3189E">
        <w:rPr>
          <w:rFonts w:ascii="Segoe UI" w:eastAsia="Trebuchet MS" w:hAnsi="Segoe UI" w:cs="Trebuchet MS"/>
        </w:rPr>
        <w:t>RELEASE NOTES</w:t>
      </w:r>
    </w:p>
    <w:p w14:paraId="7C097A1B" w14:textId="25EACCCC" w:rsidR="00603192" w:rsidRPr="00C3189E" w:rsidRDefault="00603192" w:rsidP="00603192">
      <w:pPr>
        <w:numPr>
          <w:ilvl w:val="0"/>
          <w:numId w:val="23"/>
        </w:numPr>
        <w:rPr>
          <w:rFonts w:ascii="Segoe UI" w:eastAsia="Trebuchet MS" w:hAnsi="Segoe UI" w:cs="Trebuchet MS"/>
        </w:rPr>
      </w:pPr>
      <w:r w:rsidRPr="00C3189E">
        <w:rPr>
          <w:rFonts w:ascii="Segoe UI" w:eastAsia="Trebuchet MS" w:hAnsi="Segoe UI" w:cs="Trebuchet MS"/>
        </w:rPr>
        <w:t xml:space="preserve">This is the </w:t>
      </w:r>
      <w:r>
        <w:rPr>
          <w:rFonts w:ascii="Segoe UI" w:eastAsia="Trebuchet MS" w:hAnsi="Segoe UI" w:cs="Trebuchet MS"/>
        </w:rPr>
        <w:t>1</w:t>
      </w:r>
      <w:r w:rsidRPr="00603192">
        <w:rPr>
          <w:rFonts w:ascii="Segoe UI" w:eastAsia="Trebuchet MS" w:hAnsi="Segoe UI" w:cs="Trebuchet MS"/>
          <w:vertAlign w:val="superscript"/>
        </w:rPr>
        <w:t>st</w:t>
      </w:r>
      <w:r>
        <w:rPr>
          <w:rFonts w:ascii="Segoe UI" w:eastAsia="Trebuchet MS" w:hAnsi="Segoe UI" w:cs="Trebuchet MS"/>
        </w:rPr>
        <w:t xml:space="preserve"> version</w:t>
      </w:r>
      <w:r w:rsidRPr="00C3189E">
        <w:rPr>
          <w:rFonts w:ascii="Segoe UI" w:eastAsia="Trebuchet MS" w:hAnsi="Segoe UI" w:cs="Trebuchet MS"/>
        </w:rPr>
        <w:t xml:space="preserve"> of this document</w:t>
      </w:r>
    </w:p>
    <w:p w14:paraId="3348963A" w14:textId="77777777" w:rsidR="00603192" w:rsidRPr="00C3189E" w:rsidRDefault="00603192" w:rsidP="00603192">
      <w:pPr>
        <w:rPr>
          <w:rFonts w:ascii="Segoe UI" w:eastAsia="Trebuchet MS" w:hAnsi="Segoe UI" w:cs="Trebuchet MS"/>
        </w:rPr>
      </w:pPr>
    </w:p>
    <w:p w14:paraId="02B800AC" w14:textId="294649BB" w:rsidR="00603192" w:rsidRPr="00C3189E" w:rsidRDefault="00603192" w:rsidP="00603192">
      <w:pPr>
        <w:rPr>
          <w:rFonts w:ascii="Segoe UI" w:eastAsia="Trebuchet MS" w:hAnsi="Segoe UI" w:cs="Trebuchet MS"/>
        </w:rPr>
      </w:pPr>
      <w:r w:rsidRPr="00C3189E">
        <w:rPr>
          <w:rFonts w:ascii="Segoe UI" w:eastAsia="Trebuchet MS" w:hAnsi="Segoe UI" w:cs="Trebuchet MS"/>
        </w:rPr>
        <w:t>TO DO</w:t>
      </w:r>
    </w:p>
    <w:p w14:paraId="67FE728A" w14:textId="195B27FC" w:rsidR="00603192" w:rsidRPr="00C3189E" w:rsidRDefault="00603192" w:rsidP="00603192">
      <w:pPr>
        <w:numPr>
          <w:ilvl w:val="0"/>
          <w:numId w:val="25"/>
        </w:numPr>
        <w:rPr>
          <w:rFonts w:ascii="Segoe UI" w:eastAsia="Trebuchet MS" w:hAnsi="Segoe UI" w:cs="Trebuchet MS"/>
        </w:rPr>
      </w:pPr>
      <w:r w:rsidRPr="00C3189E">
        <w:rPr>
          <w:rFonts w:ascii="Segoe UI" w:eastAsia="Trebuchet MS" w:hAnsi="Segoe UI" w:cs="Trebuchet MS"/>
        </w:rPr>
        <w:t>Modify this document according to local needs and preferences.</w:t>
      </w:r>
    </w:p>
    <w:p w14:paraId="277D10D9" w14:textId="359279D1" w:rsidR="00603192" w:rsidRPr="00C3189E" w:rsidRDefault="00603192" w:rsidP="00603192">
      <w:pPr>
        <w:numPr>
          <w:ilvl w:val="0"/>
          <w:numId w:val="25"/>
        </w:numPr>
        <w:rPr>
          <w:rFonts w:ascii="Segoe UI" w:eastAsia="Trebuchet MS" w:hAnsi="Segoe UI" w:cs="Trebuchet MS"/>
        </w:rPr>
      </w:pPr>
      <w:r w:rsidRPr="00C3189E">
        <w:rPr>
          <w:rFonts w:ascii="Segoe UI" w:eastAsia="Trebuchet MS" w:hAnsi="Segoe UI" w:cs="Trebuchet MS"/>
        </w:rPr>
        <w:t>Get legal review to assure conformance with State and local laws and regulations</w:t>
      </w:r>
    </w:p>
    <w:p w14:paraId="0AFD633C" w14:textId="23A452BE" w:rsidR="00603192" w:rsidRPr="00C83E71" w:rsidRDefault="00603192" w:rsidP="00C83E71">
      <w:pPr>
        <w:numPr>
          <w:ilvl w:val="0"/>
          <w:numId w:val="25"/>
        </w:numPr>
        <w:rPr>
          <w:rFonts w:ascii="Segoe UI" w:eastAsia="Trebuchet MS" w:hAnsi="Segoe UI" w:cs="Trebuchet MS"/>
        </w:rPr>
      </w:pPr>
      <w:r>
        <w:rPr>
          <w:rFonts w:ascii="Segoe UI Historic" w:hAnsi="Segoe UI Historic" w:cs="Segoe UI Historic"/>
          <w:noProof/>
          <w:sz w:val="21"/>
          <w:szCs w:val="21"/>
        </w:rPr>
        <mc:AlternateContent>
          <mc:Choice Requires="wps">
            <w:drawing>
              <wp:anchor distT="0" distB="0" distL="114300" distR="114300" simplePos="0" relativeHeight="251663872" behindDoc="1" locked="0" layoutInCell="1" allowOverlap="1" wp14:anchorId="6991EA7E" wp14:editId="75CB57BF">
                <wp:simplePos x="0" y="0"/>
                <wp:positionH relativeFrom="column">
                  <wp:posOffset>-50165</wp:posOffset>
                </wp:positionH>
                <wp:positionV relativeFrom="paragraph">
                  <wp:posOffset>431165</wp:posOffset>
                </wp:positionV>
                <wp:extent cx="6109335" cy="3723640"/>
                <wp:effectExtent l="0" t="0" r="12065" b="10160"/>
                <wp:wrapTight wrapText="bothSides">
                  <wp:wrapPolygon edited="0">
                    <wp:start x="0" y="0"/>
                    <wp:lineTo x="0" y="21585"/>
                    <wp:lineTo x="21598" y="21585"/>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335" cy="3723640"/>
                        </a:xfrm>
                        <a:prstGeom prst="rect">
                          <a:avLst/>
                        </a:prstGeom>
                        <a:solidFill>
                          <a:schemeClr val="lt1"/>
                        </a:solidFill>
                        <a:ln w="6350">
                          <a:solidFill>
                            <a:prstClr val="black"/>
                          </a:solidFill>
                        </a:ln>
                      </wps:spPr>
                      <wps:txbx>
                        <w:txbxContent>
                          <w:p w14:paraId="35D49864" w14:textId="77777777" w:rsidR="00603192" w:rsidRPr="00603192" w:rsidRDefault="00603192" w:rsidP="00603192">
                            <w:pPr>
                              <w:rPr>
                                <w:rFonts w:ascii="Segoe UI" w:hAnsi="Segoe UI" w:cs="Segoe UI"/>
                                <w:b/>
                                <w:bCs/>
                                <w:i/>
                                <w:iCs/>
                                <w:sz w:val="18"/>
                                <w:szCs w:val="18"/>
                              </w:rPr>
                            </w:pPr>
                            <w:r w:rsidRPr="00603192">
                              <w:rPr>
                                <w:rFonts w:ascii="Segoe UI" w:hAnsi="Segoe UI" w:cs="Segoe UI"/>
                                <w:b/>
                                <w:bCs/>
                                <w:i/>
                                <w:iCs/>
                                <w:sz w:val="18"/>
                                <w:szCs w:val="18"/>
                              </w:rPr>
                              <w:t>DISCLAIMER.</w:t>
                            </w:r>
                          </w:p>
                          <w:p w14:paraId="37E6F285" w14:textId="77777777" w:rsidR="00603192" w:rsidRPr="00603192" w:rsidRDefault="00603192" w:rsidP="00603192">
                            <w:pPr>
                              <w:rPr>
                                <w:rFonts w:ascii="Segoe UI" w:hAnsi="Segoe UI" w:cs="Segoe UI"/>
                                <w:i/>
                                <w:iCs/>
                                <w:sz w:val="18"/>
                                <w:szCs w:val="18"/>
                              </w:rPr>
                            </w:pPr>
                          </w:p>
                          <w:p w14:paraId="31F2A904"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603192">
                              <w:rPr>
                                <w:rFonts w:ascii="Segoe UI" w:hAnsi="Segoe UI" w:cs="Segoe UI"/>
                                <w:b/>
                                <w:i/>
                                <w:iCs/>
                                <w:sz w:val="18"/>
                                <w:szCs w:val="18"/>
                              </w:rPr>
                              <w:t>This template may not be shared with any non-member organizations</w:t>
                            </w:r>
                            <w:r w:rsidRPr="00603192">
                              <w:rPr>
                                <w:rFonts w:ascii="Segoe UI" w:hAnsi="Segoe UI" w:cs="Segoe UI"/>
                                <w:i/>
                                <w:iCs/>
                                <w:sz w:val="18"/>
                                <w:szCs w:val="18"/>
                              </w:rPr>
                              <w:t>.</w:t>
                            </w:r>
                          </w:p>
                          <w:p w14:paraId="454AC9FB"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 </w:t>
                            </w:r>
                          </w:p>
                          <w:p w14:paraId="61337F9E"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Neither SART nor ASRM represent or warrant that the template will meet a particular Clinic's needs or objectives or that the template with comply with all the laws, </w:t>
                            </w:r>
                            <w:proofErr w:type="gramStart"/>
                            <w:r w:rsidRPr="00603192">
                              <w:rPr>
                                <w:rFonts w:ascii="Segoe UI" w:hAnsi="Segoe UI" w:cs="Segoe UI"/>
                                <w:i/>
                                <w:iCs/>
                                <w:sz w:val="18"/>
                                <w:szCs w:val="18"/>
                              </w:rPr>
                              <w:t>rules</w:t>
                            </w:r>
                            <w:proofErr w:type="gramEnd"/>
                            <w:r w:rsidRPr="00603192">
                              <w:rPr>
                                <w:rFonts w:ascii="Segoe UI" w:hAnsi="Segoe UI" w:cs="Segoe UI"/>
                                <w:i/>
                                <w:iCs/>
                                <w:sz w:val="18"/>
                                <w:szCs w:val="18"/>
                              </w:rPr>
                              <w:t xml:space="preserve"> or regulations applicable to a particular Clinic. </w:t>
                            </w:r>
                            <w:r w:rsidRPr="00603192">
                              <w:rPr>
                                <w:rFonts w:ascii="Segoe UI" w:hAnsi="Segoe UI" w:cs="Segoe UI"/>
                                <w:b/>
                                <w:i/>
                                <w:iCs/>
                                <w:sz w:val="18"/>
                                <w:szCs w:val="18"/>
                              </w:rPr>
                              <w:t xml:space="preserve">Before using this </w:t>
                            </w:r>
                            <w:proofErr w:type="gramStart"/>
                            <w:r w:rsidRPr="00603192">
                              <w:rPr>
                                <w:rFonts w:ascii="Segoe UI" w:hAnsi="Segoe UI" w:cs="Segoe UI"/>
                                <w:b/>
                                <w:i/>
                                <w:iCs/>
                                <w:sz w:val="18"/>
                                <w:szCs w:val="18"/>
                              </w:rPr>
                              <w:t>template</w:t>
                            </w:r>
                            <w:proofErr w:type="gramEnd"/>
                            <w:r w:rsidRPr="00603192">
                              <w:rPr>
                                <w:rFonts w:ascii="Segoe UI" w:hAnsi="Segoe UI" w:cs="Segoe UI"/>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603192">
                              <w:rPr>
                                <w:rFonts w:ascii="Segoe UI" w:hAnsi="Segoe UI" w:cs="Segoe UI"/>
                                <w:i/>
                                <w:iCs/>
                                <w:sz w:val="18"/>
                                <w:szCs w:val="18"/>
                              </w:rPr>
                              <w:t xml:space="preserve">.  </w:t>
                            </w:r>
                          </w:p>
                          <w:p w14:paraId="0FB3BDA6" w14:textId="77777777" w:rsidR="00603192" w:rsidRPr="00603192" w:rsidRDefault="00603192" w:rsidP="00603192">
                            <w:pPr>
                              <w:rPr>
                                <w:rFonts w:ascii="Segoe UI" w:hAnsi="Segoe UI" w:cs="Segoe UI"/>
                                <w:i/>
                                <w:iCs/>
                                <w:sz w:val="18"/>
                                <w:szCs w:val="18"/>
                              </w:rPr>
                            </w:pPr>
                          </w:p>
                          <w:p w14:paraId="7D7F3655"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Neither SART nor ASRM nor any of their respective administrators, executives, employees, </w:t>
                            </w:r>
                            <w:proofErr w:type="gramStart"/>
                            <w:r w:rsidRPr="00603192">
                              <w:rPr>
                                <w:rFonts w:ascii="Segoe UI" w:hAnsi="Segoe UI" w:cs="Segoe UI"/>
                                <w:i/>
                                <w:iCs/>
                                <w:sz w:val="18"/>
                                <w:szCs w:val="18"/>
                              </w:rPr>
                              <w:t>committees</w:t>
                            </w:r>
                            <w:proofErr w:type="gramEnd"/>
                            <w:r w:rsidRPr="00603192">
                              <w:rPr>
                                <w:rFonts w:ascii="Segoe UI" w:hAnsi="Segoe UI" w:cs="Segoe UI"/>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603192">
                              <w:rPr>
                                <w:rFonts w:ascii="Segoe UI" w:hAnsi="Segoe UI" w:cs="Segoe UI"/>
                                <w:i/>
                                <w:iCs/>
                                <w:sz w:val="18"/>
                                <w:szCs w:val="18"/>
                              </w:rPr>
                              <w:t>as a result of</w:t>
                            </w:r>
                            <w:proofErr w:type="gramEnd"/>
                            <w:r w:rsidRPr="00603192">
                              <w:rPr>
                                <w:rFonts w:ascii="Segoe UI" w:hAnsi="Segoe UI" w:cs="Segoe UI"/>
                                <w:i/>
                                <w:iCs/>
                                <w:sz w:val="18"/>
                                <w:szCs w:val="18"/>
                              </w:rPr>
                              <w:t xml:space="preserve"> any claim arising out of use of or reliance on the template or the Clinic's resulting document, even if such consequences or damages were foreseeable.  </w:t>
                            </w:r>
                          </w:p>
                          <w:p w14:paraId="14546174" w14:textId="77777777" w:rsidR="00603192" w:rsidRPr="00603192" w:rsidRDefault="00603192" w:rsidP="00603192">
                            <w:pPr>
                              <w:rPr>
                                <w:rFonts w:ascii="Segoe UI" w:hAnsi="Segoe UI" w:cs="Segoe UI"/>
                                <w:i/>
                                <w:iCs/>
                                <w:sz w:val="18"/>
                                <w:szCs w:val="18"/>
                              </w:rPr>
                            </w:pPr>
                          </w:p>
                          <w:p w14:paraId="042B5B50"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[Without limiting the foregoing, use of the template is subject to the ASRM Website Terms and Conditions of Use and by using the template, you consent to those terms.]</w:t>
                            </w:r>
                          </w:p>
                          <w:p w14:paraId="0E5ABA12" w14:textId="77777777" w:rsidR="00603192" w:rsidRDefault="00603192" w:rsidP="00603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1EA7E" id="_x0000_t202" coordsize="21600,21600" o:spt="202" path="m,l,21600r21600,l21600,xe">
                <v:stroke joinstyle="miter"/>
                <v:path gradientshapeok="t" o:connecttype="rect"/>
              </v:shapetype>
              <v:shape id="Text Box 1" o:spid="_x0000_s1026" type="#_x0000_t202" style="position:absolute;left:0;text-align:left;margin-left:-3.95pt;margin-top:33.95pt;width:481.05pt;height:29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" fillcolor="white [3201]" strokeweight=".5pt">
                <v:textbox>
                  <w:txbxContent>
                    <w:p w14:paraId="35D49864" w14:textId="77777777" w:rsidR="00603192" w:rsidRPr="00603192" w:rsidRDefault="00603192" w:rsidP="00603192">
                      <w:pPr>
                        <w:rPr>
                          <w:rFonts w:ascii="Segoe UI" w:hAnsi="Segoe UI" w:cs="Segoe UI"/>
                          <w:b/>
                          <w:bCs/>
                          <w:i/>
                          <w:iCs/>
                          <w:sz w:val="18"/>
                          <w:szCs w:val="18"/>
                        </w:rPr>
                      </w:pPr>
                      <w:r w:rsidRPr="00603192">
                        <w:rPr>
                          <w:rFonts w:ascii="Segoe UI" w:hAnsi="Segoe UI" w:cs="Segoe UI"/>
                          <w:b/>
                          <w:bCs/>
                          <w:i/>
                          <w:iCs/>
                          <w:sz w:val="18"/>
                          <w:szCs w:val="18"/>
                        </w:rPr>
                        <w:t>DISCLAIMER.</w:t>
                      </w:r>
                    </w:p>
                    <w:p w14:paraId="37E6F285" w14:textId="77777777" w:rsidR="00603192" w:rsidRPr="00603192" w:rsidRDefault="00603192" w:rsidP="00603192">
                      <w:pPr>
                        <w:rPr>
                          <w:rFonts w:ascii="Segoe UI" w:hAnsi="Segoe UI" w:cs="Segoe UI"/>
                          <w:i/>
                          <w:iCs/>
                          <w:sz w:val="18"/>
                          <w:szCs w:val="18"/>
                        </w:rPr>
                      </w:pPr>
                    </w:p>
                    <w:p w14:paraId="31F2A904"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603192">
                        <w:rPr>
                          <w:rFonts w:ascii="Segoe UI" w:hAnsi="Segoe UI" w:cs="Segoe UI"/>
                          <w:b/>
                          <w:i/>
                          <w:iCs/>
                          <w:sz w:val="18"/>
                          <w:szCs w:val="18"/>
                        </w:rPr>
                        <w:t>This template may not be shared with any non-member organizations</w:t>
                      </w:r>
                      <w:r w:rsidRPr="00603192">
                        <w:rPr>
                          <w:rFonts w:ascii="Segoe UI" w:hAnsi="Segoe UI" w:cs="Segoe UI"/>
                          <w:i/>
                          <w:iCs/>
                          <w:sz w:val="18"/>
                          <w:szCs w:val="18"/>
                        </w:rPr>
                        <w:t>.</w:t>
                      </w:r>
                    </w:p>
                    <w:p w14:paraId="454AC9FB"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 </w:t>
                      </w:r>
                    </w:p>
                    <w:p w14:paraId="61337F9E"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Neither SART nor ASRM represent or warrant that the template will meet a particular Clinic's needs or objectives or that the template with comply with all the laws, </w:t>
                      </w:r>
                      <w:proofErr w:type="gramStart"/>
                      <w:r w:rsidRPr="00603192">
                        <w:rPr>
                          <w:rFonts w:ascii="Segoe UI" w:hAnsi="Segoe UI" w:cs="Segoe UI"/>
                          <w:i/>
                          <w:iCs/>
                          <w:sz w:val="18"/>
                          <w:szCs w:val="18"/>
                        </w:rPr>
                        <w:t>rules</w:t>
                      </w:r>
                      <w:proofErr w:type="gramEnd"/>
                      <w:r w:rsidRPr="00603192">
                        <w:rPr>
                          <w:rFonts w:ascii="Segoe UI" w:hAnsi="Segoe UI" w:cs="Segoe UI"/>
                          <w:i/>
                          <w:iCs/>
                          <w:sz w:val="18"/>
                          <w:szCs w:val="18"/>
                        </w:rPr>
                        <w:t xml:space="preserve"> or regulations applicable to a particular Clinic. </w:t>
                      </w:r>
                      <w:r w:rsidRPr="00603192">
                        <w:rPr>
                          <w:rFonts w:ascii="Segoe UI" w:hAnsi="Segoe UI" w:cs="Segoe UI"/>
                          <w:b/>
                          <w:i/>
                          <w:iCs/>
                          <w:sz w:val="18"/>
                          <w:szCs w:val="18"/>
                        </w:rPr>
                        <w:t xml:space="preserve">Before using this </w:t>
                      </w:r>
                      <w:proofErr w:type="gramStart"/>
                      <w:r w:rsidRPr="00603192">
                        <w:rPr>
                          <w:rFonts w:ascii="Segoe UI" w:hAnsi="Segoe UI" w:cs="Segoe UI"/>
                          <w:b/>
                          <w:i/>
                          <w:iCs/>
                          <w:sz w:val="18"/>
                          <w:szCs w:val="18"/>
                        </w:rPr>
                        <w:t>template</w:t>
                      </w:r>
                      <w:proofErr w:type="gramEnd"/>
                      <w:r w:rsidRPr="00603192">
                        <w:rPr>
                          <w:rFonts w:ascii="Segoe UI" w:hAnsi="Segoe UI" w:cs="Segoe UI"/>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603192">
                        <w:rPr>
                          <w:rFonts w:ascii="Segoe UI" w:hAnsi="Segoe UI" w:cs="Segoe UI"/>
                          <w:i/>
                          <w:iCs/>
                          <w:sz w:val="18"/>
                          <w:szCs w:val="18"/>
                        </w:rPr>
                        <w:t xml:space="preserve">.  </w:t>
                      </w:r>
                    </w:p>
                    <w:p w14:paraId="0FB3BDA6" w14:textId="77777777" w:rsidR="00603192" w:rsidRPr="00603192" w:rsidRDefault="00603192" w:rsidP="00603192">
                      <w:pPr>
                        <w:rPr>
                          <w:rFonts w:ascii="Segoe UI" w:hAnsi="Segoe UI" w:cs="Segoe UI"/>
                          <w:i/>
                          <w:iCs/>
                          <w:sz w:val="18"/>
                          <w:szCs w:val="18"/>
                        </w:rPr>
                      </w:pPr>
                    </w:p>
                    <w:p w14:paraId="7D7F3655"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 xml:space="preserve">Neither SART nor ASRM nor any of their respective administrators, executives, employees, </w:t>
                      </w:r>
                      <w:proofErr w:type="gramStart"/>
                      <w:r w:rsidRPr="00603192">
                        <w:rPr>
                          <w:rFonts w:ascii="Segoe UI" w:hAnsi="Segoe UI" w:cs="Segoe UI"/>
                          <w:i/>
                          <w:iCs/>
                          <w:sz w:val="18"/>
                          <w:szCs w:val="18"/>
                        </w:rPr>
                        <w:t>committees</w:t>
                      </w:r>
                      <w:proofErr w:type="gramEnd"/>
                      <w:r w:rsidRPr="00603192">
                        <w:rPr>
                          <w:rFonts w:ascii="Segoe UI" w:hAnsi="Segoe UI" w:cs="Segoe UI"/>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603192">
                        <w:rPr>
                          <w:rFonts w:ascii="Segoe UI" w:hAnsi="Segoe UI" w:cs="Segoe UI"/>
                          <w:i/>
                          <w:iCs/>
                          <w:sz w:val="18"/>
                          <w:szCs w:val="18"/>
                        </w:rPr>
                        <w:t>as a result of</w:t>
                      </w:r>
                      <w:proofErr w:type="gramEnd"/>
                      <w:r w:rsidRPr="00603192">
                        <w:rPr>
                          <w:rFonts w:ascii="Segoe UI" w:hAnsi="Segoe UI" w:cs="Segoe UI"/>
                          <w:i/>
                          <w:iCs/>
                          <w:sz w:val="18"/>
                          <w:szCs w:val="18"/>
                        </w:rPr>
                        <w:t xml:space="preserve"> any claim arising out of use of or reliance on the template or the Clinic's resulting document, even if such consequences or damages were foreseeable.  </w:t>
                      </w:r>
                    </w:p>
                    <w:p w14:paraId="14546174" w14:textId="77777777" w:rsidR="00603192" w:rsidRPr="00603192" w:rsidRDefault="00603192" w:rsidP="00603192">
                      <w:pPr>
                        <w:rPr>
                          <w:rFonts w:ascii="Segoe UI" w:hAnsi="Segoe UI" w:cs="Segoe UI"/>
                          <w:i/>
                          <w:iCs/>
                          <w:sz w:val="18"/>
                          <w:szCs w:val="18"/>
                        </w:rPr>
                      </w:pPr>
                    </w:p>
                    <w:p w14:paraId="042B5B50" w14:textId="77777777" w:rsidR="00603192" w:rsidRPr="00603192" w:rsidRDefault="00603192" w:rsidP="00603192">
                      <w:pPr>
                        <w:rPr>
                          <w:rFonts w:ascii="Segoe UI" w:hAnsi="Segoe UI" w:cs="Segoe UI"/>
                          <w:i/>
                          <w:iCs/>
                          <w:sz w:val="18"/>
                          <w:szCs w:val="18"/>
                        </w:rPr>
                      </w:pPr>
                      <w:r w:rsidRPr="00603192">
                        <w:rPr>
                          <w:rFonts w:ascii="Segoe UI" w:hAnsi="Segoe UI" w:cs="Segoe UI"/>
                          <w:i/>
                          <w:iCs/>
                          <w:sz w:val="18"/>
                          <w:szCs w:val="18"/>
                        </w:rPr>
                        <w:t>[Without limiting the foregoing, use of the template is subject to the ASRM Website Terms and Conditions of Use and by using the template, you consent to those terms.]</w:t>
                      </w:r>
                    </w:p>
                    <w:p w14:paraId="0E5ABA12" w14:textId="77777777" w:rsidR="00603192" w:rsidRDefault="00603192" w:rsidP="00603192"/>
                  </w:txbxContent>
                </v:textbox>
                <w10:wrap type="tight"/>
              </v:shape>
            </w:pict>
          </mc:Fallback>
        </mc:AlternateContent>
      </w:r>
      <w:r w:rsidRPr="00C3189E">
        <w:rPr>
          <w:rFonts w:ascii="Segoe UI" w:eastAsia="Trebuchet MS" w:hAnsi="Segoe UI" w:cs="Trebuchet MS"/>
        </w:rPr>
        <w:t>Delete this page</w:t>
      </w:r>
    </w:p>
    <w:p w14:paraId="2A0FA056" w14:textId="4ED2E08D" w:rsidR="00466FB2" w:rsidRPr="00F2770A" w:rsidRDefault="00466FB2" w:rsidP="00466FB2">
      <w:pPr>
        <w:pStyle w:val="Title"/>
        <w:rPr>
          <w:rFonts w:ascii="Segoe UI" w:hAnsi="Segoe UI" w:cs="Segoe UI"/>
          <w:i w:val="0"/>
          <w:iCs w:val="0"/>
          <w:sz w:val="48"/>
        </w:rPr>
      </w:pPr>
      <w:r w:rsidRPr="00F2770A">
        <w:rPr>
          <w:rFonts w:ascii="Segoe UI" w:hAnsi="Segoe UI" w:cs="Segoe UI"/>
          <w:i w:val="0"/>
          <w:iCs w:val="0"/>
          <w:sz w:val="48"/>
        </w:rPr>
        <w:t>Frozen</w:t>
      </w:r>
      <w:r w:rsidR="00B54CBF" w:rsidRPr="00F2770A">
        <w:rPr>
          <w:rFonts w:ascii="Segoe UI" w:hAnsi="Segoe UI" w:cs="Segoe UI"/>
          <w:i w:val="0"/>
          <w:iCs w:val="0"/>
          <w:sz w:val="48"/>
        </w:rPr>
        <w:t xml:space="preserve"> </w:t>
      </w:r>
      <w:r w:rsidRPr="00F2770A">
        <w:rPr>
          <w:rFonts w:ascii="Segoe UI" w:hAnsi="Segoe UI" w:cs="Segoe UI"/>
          <w:i w:val="0"/>
          <w:iCs w:val="0"/>
          <w:sz w:val="48"/>
        </w:rPr>
        <w:t xml:space="preserve">Embryo Transfer </w:t>
      </w:r>
    </w:p>
    <w:p w14:paraId="3486C9AD" w14:textId="68BFBB2A" w:rsidR="00466FB2" w:rsidRPr="00F2770A" w:rsidRDefault="00466FB2" w:rsidP="00466FB2">
      <w:pPr>
        <w:pStyle w:val="Title"/>
        <w:rPr>
          <w:rFonts w:ascii="Segoe UI" w:hAnsi="Segoe UI" w:cs="Segoe UI"/>
          <w:i w:val="0"/>
          <w:iCs w:val="0"/>
          <w:sz w:val="36"/>
          <w:szCs w:val="36"/>
        </w:rPr>
      </w:pPr>
      <w:r w:rsidRPr="00F2770A">
        <w:rPr>
          <w:rFonts w:ascii="Segoe UI" w:hAnsi="Segoe UI" w:cs="Segoe UI"/>
          <w:i w:val="0"/>
          <w:iCs w:val="0"/>
          <w:sz w:val="36"/>
          <w:szCs w:val="36"/>
        </w:rPr>
        <w:t xml:space="preserve"> Consent </w:t>
      </w:r>
      <w:r w:rsidR="00BB23C0">
        <w:rPr>
          <w:rFonts w:ascii="Segoe UI" w:hAnsi="Segoe UI" w:cs="Segoe UI"/>
          <w:i w:val="0"/>
          <w:iCs w:val="0"/>
          <w:sz w:val="36"/>
          <w:szCs w:val="36"/>
        </w:rPr>
        <w:t>&amp; Information</w:t>
      </w:r>
    </w:p>
    <w:p w14:paraId="13224D74" w14:textId="0BB7E7F4" w:rsidR="00F96ACA" w:rsidRDefault="00F96ACA" w:rsidP="00466FB2">
      <w:pPr>
        <w:pStyle w:val="BodyText"/>
        <w:spacing w:after="283"/>
        <w:rPr>
          <w:rFonts w:ascii="Segoe UI" w:hAnsi="Segoe UI" w:cs="Segoe UI"/>
          <w:sz w:val="22"/>
          <w:szCs w:val="22"/>
        </w:rPr>
      </w:pPr>
      <w:r w:rsidRPr="00C3189E">
        <w:rPr>
          <w:rFonts w:ascii="Segoe UI" w:hAnsi="Segoe UI" w:cs="Segoe UI"/>
          <w:noProof/>
        </w:rPr>
        <mc:AlternateContent>
          <mc:Choice Requires="wps">
            <w:drawing>
              <wp:anchor distT="0" distB="0" distL="114300" distR="114300" simplePos="0" relativeHeight="251661824" behindDoc="0" locked="0" layoutInCell="1" allowOverlap="1" wp14:anchorId="02741597" wp14:editId="07A4309D">
                <wp:simplePos x="0" y="0"/>
                <wp:positionH relativeFrom="margin">
                  <wp:posOffset>0</wp:posOffset>
                </wp:positionH>
                <wp:positionV relativeFrom="paragraph">
                  <wp:posOffset>288925</wp:posOffset>
                </wp:positionV>
                <wp:extent cx="5843270" cy="1626235"/>
                <wp:effectExtent l="0" t="0" r="24130" b="27940"/>
                <wp:wrapSquare wrapText="bothSides"/>
                <wp:docPr id="6" name="Text Box 6"/>
                <wp:cNvGraphicFramePr/>
                <a:graphic xmlns:a="http://schemas.openxmlformats.org/drawingml/2006/main">
                  <a:graphicData uri="http://schemas.microsoft.com/office/word/2010/wordprocessingShape">
                    <wps:wsp>
                      <wps:cNvSpPr txBox="1"/>
                      <wps:spPr>
                        <a:xfrm>
                          <a:off x="0" y="0"/>
                          <a:ext cx="5843270" cy="1626235"/>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A27E1C1" w14:textId="77777777" w:rsidR="00F96ACA" w:rsidRPr="00C3189E" w:rsidRDefault="00F96ACA" w:rsidP="00F96ACA">
                            <w:pPr>
                              <w:ind w:left="3600" w:firstLine="720"/>
                              <w:rPr>
                                <w:rFonts w:ascii="Segoe UI" w:hAnsi="Segoe UI" w:cs="Segoe UI"/>
                                <w:color w:val="000000"/>
                              </w:rPr>
                            </w:pPr>
                            <w:r w:rsidRPr="00C3189E">
                              <w:rPr>
                                <w:rFonts w:ascii="Segoe UI" w:hAnsi="Segoe UI" w:cs="Segoe UI"/>
                                <w:color w:val="000000"/>
                              </w:rPr>
                              <w:t>Date: ________________________</w:t>
                            </w:r>
                          </w:p>
                          <w:p w14:paraId="670CA126" w14:textId="77777777" w:rsidR="00F96ACA" w:rsidRPr="00C3189E" w:rsidRDefault="00F96ACA" w:rsidP="00F96ACA">
                            <w:pPr>
                              <w:rPr>
                                <w:rFonts w:ascii="Segoe UI" w:hAnsi="Segoe UI" w:cs="Segoe UI"/>
                                <w:color w:val="000000"/>
                              </w:rPr>
                            </w:pPr>
                          </w:p>
                          <w:p w14:paraId="6A8F13BB" w14:textId="77777777" w:rsidR="00F96ACA" w:rsidRPr="00261F50" w:rsidRDefault="00F96ACA" w:rsidP="00F96ACA">
                            <w:pPr>
                              <w:rPr>
                                <w:rFonts w:ascii="Segoe UI" w:hAnsi="Segoe UI" w:cs="Segoe UI"/>
                                <w:b/>
                                <w:bCs/>
                                <w:color w:val="000000"/>
                              </w:rPr>
                            </w:pPr>
                            <w:r w:rsidRPr="00261F50">
                              <w:rPr>
                                <w:rFonts w:ascii="Segoe UI" w:hAnsi="Segoe UI" w:cs="Segoe UI"/>
                                <w:b/>
                                <w:bCs/>
                                <w:color w:val="000000"/>
                              </w:rPr>
                              <w:t>Intended Parent A:</w:t>
                            </w:r>
                          </w:p>
                          <w:p w14:paraId="0DF4E07A" w14:textId="77777777" w:rsidR="00F96ACA" w:rsidRPr="00C3189E" w:rsidRDefault="00F96ACA" w:rsidP="00F96ACA">
                            <w:pPr>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06545F3F" w14:textId="77777777" w:rsidR="00F96ACA" w:rsidRDefault="00F96ACA" w:rsidP="00F96ACA">
                            <w:pPr>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_</w:t>
                            </w:r>
                          </w:p>
                          <w:p w14:paraId="6DD6ACD4" w14:textId="77777777" w:rsidR="00F96ACA" w:rsidRPr="00C3189E" w:rsidRDefault="00F96ACA" w:rsidP="00F96ACA">
                            <w:pPr>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Pr="00C3189E">
                              <w:rPr>
                                <w:rFonts w:ascii="Segoe UI" w:hAnsi="Segoe UI" w:cs="Segoe UI"/>
                                <w:color w:val="000000"/>
                              </w:rPr>
                              <w:t xml:space="preserve">   </w:t>
                            </w:r>
                            <w:r w:rsidRPr="00C3189E">
                              <w:rPr>
                                <w:rFonts w:ascii="Segoe UI" w:hAnsi="Segoe UI" w:cs="Segoe UI"/>
                                <w:color w:val="000000"/>
                              </w:rPr>
                              <w:tab/>
                            </w:r>
                          </w:p>
                          <w:p w14:paraId="5FB14304" w14:textId="77777777" w:rsidR="00F96ACA" w:rsidRPr="00C3189E" w:rsidRDefault="00F96ACA" w:rsidP="00F96ACA">
                            <w:pPr>
                              <w:rPr>
                                <w:rFonts w:ascii="Segoe UI" w:hAnsi="Segoe UI" w:cs="Segoe UI"/>
                                <w:color w:val="000000"/>
                              </w:rPr>
                            </w:pPr>
                          </w:p>
                          <w:p w14:paraId="2E64CFFD" w14:textId="77777777" w:rsidR="00F96ACA" w:rsidRPr="00261F50" w:rsidRDefault="00F96ACA" w:rsidP="00F96ACA">
                            <w:pPr>
                              <w:rPr>
                                <w:rFonts w:ascii="Segoe UI" w:hAnsi="Segoe UI" w:cs="Segoe UI"/>
                                <w:b/>
                                <w:bCs/>
                                <w:color w:val="000000"/>
                              </w:rPr>
                            </w:pPr>
                            <w:r w:rsidRPr="00261F50">
                              <w:rPr>
                                <w:rFonts w:ascii="Segoe UI" w:hAnsi="Segoe UI" w:cs="Segoe UI"/>
                                <w:b/>
                                <w:bCs/>
                                <w:color w:val="000000"/>
                              </w:rPr>
                              <w:t>Intended Parent B:</w:t>
                            </w:r>
                          </w:p>
                          <w:p w14:paraId="6C8BE716" w14:textId="77777777" w:rsidR="00F96ACA" w:rsidRPr="00C3189E" w:rsidRDefault="00F96ACA" w:rsidP="00F96ACA">
                            <w:pPr>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4E2D3073" w14:textId="77777777" w:rsidR="00F96ACA" w:rsidRDefault="00F96ACA" w:rsidP="00F96ACA">
                            <w:pPr>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sidRPr="00C3189E">
                              <w:rPr>
                                <w:rFonts w:ascii="Segoe UI" w:hAnsi="Segoe UI" w:cs="Segoe UI"/>
                                <w:color w:val="000000"/>
                              </w:rPr>
                              <w:t>ID #_______________________________________</w:t>
                            </w:r>
                          </w:p>
                          <w:p w14:paraId="36A8968D" w14:textId="77777777" w:rsidR="00F96ACA" w:rsidRPr="00C3189E" w:rsidRDefault="00F96ACA" w:rsidP="00F96ACA">
                            <w:pPr>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Pr="00C3189E">
                              <w:rPr>
                                <w:rFonts w:ascii="Segoe UI" w:hAnsi="Segoe UI" w:cs="Segoe UI"/>
                                <w:color w:val="000000"/>
                              </w:rPr>
                              <w:t xml:space="preserve">   </w:t>
                            </w:r>
                          </w:p>
                          <w:p w14:paraId="7CA472D7" w14:textId="77777777" w:rsidR="00F96ACA" w:rsidRPr="00A61E95" w:rsidRDefault="00F96ACA" w:rsidP="00F96ACA">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741597" id="Text Box 6" o:spid="_x0000_s1027" type="#_x0000_t202" style="position:absolute;left:0;text-align:left;margin-left:0;margin-top:22.75pt;width:460.1pt;height:128.0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" filled="f" strokecolor="#9bbb59 [3206]">
                <v:textbox style="mso-fit-shape-to-text:t">
                  <w:txbxContent>
                    <w:p w14:paraId="7A27E1C1" w14:textId="77777777" w:rsidR="00F96ACA" w:rsidRPr="00C3189E" w:rsidRDefault="00F96ACA" w:rsidP="00F96ACA">
                      <w:pPr>
                        <w:ind w:left="3600" w:firstLine="720"/>
                        <w:rPr>
                          <w:rFonts w:ascii="Segoe UI" w:hAnsi="Segoe UI" w:cs="Segoe UI"/>
                          <w:color w:val="000000"/>
                        </w:rPr>
                      </w:pPr>
                      <w:r w:rsidRPr="00C3189E">
                        <w:rPr>
                          <w:rFonts w:ascii="Segoe UI" w:hAnsi="Segoe UI" w:cs="Segoe UI"/>
                          <w:color w:val="000000"/>
                        </w:rPr>
                        <w:t>Date: ________________________</w:t>
                      </w:r>
                    </w:p>
                    <w:p w14:paraId="670CA126" w14:textId="77777777" w:rsidR="00F96ACA" w:rsidRPr="00C3189E" w:rsidRDefault="00F96ACA" w:rsidP="00F96ACA">
                      <w:pPr>
                        <w:rPr>
                          <w:rFonts w:ascii="Segoe UI" w:hAnsi="Segoe UI" w:cs="Segoe UI"/>
                          <w:color w:val="000000"/>
                        </w:rPr>
                      </w:pPr>
                    </w:p>
                    <w:p w14:paraId="6A8F13BB" w14:textId="77777777" w:rsidR="00F96ACA" w:rsidRPr="00261F50" w:rsidRDefault="00F96ACA" w:rsidP="00F96ACA">
                      <w:pPr>
                        <w:rPr>
                          <w:rFonts w:ascii="Segoe UI" w:hAnsi="Segoe UI" w:cs="Segoe UI"/>
                          <w:b/>
                          <w:bCs/>
                          <w:color w:val="000000"/>
                        </w:rPr>
                      </w:pPr>
                      <w:r w:rsidRPr="00261F50">
                        <w:rPr>
                          <w:rFonts w:ascii="Segoe UI" w:hAnsi="Segoe UI" w:cs="Segoe UI"/>
                          <w:b/>
                          <w:bCs/>
                          <w:color w:val="000000"/>
                        </w:rPr>
                        <w:t>Intended Parent A:</w:t>
                      </w:r>
                    </w:p>
                    <w:p w14:paraId="0DF4E07A" w14:textId="77777777" w:rsidR="00F96ACA" w:rsidRPr="00C3189E" w:rsidRDefault="00F96ACA" w:rsidP="00F96ACA">
                      <w:pPr>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w:t>
                      </w:r>
                      <w:r>
                        <w:rPr>
                          <w:rFonts w:ascii="Segoe UI" w:hAnsi="Segoe UI" w:cs="Segoe UI"/>
                          <w:color w:val="000000"/>
                        </w:rPr>
                        <w:t>_________</w:t>
                      </w:r>
                      <w:r w:rsidRPr="00C3189E">
                        <w:rPr>
                          <w:rFonts w:ascii="Segoe UI" w:hAnsi="Segoe UI" w:cs="Segoe UI"/>
                          <w:color w:val="000000"/>
                        </w:rPr>
                        <w:t>____</w:t>
                      </w:r>
                    </w:p>
                    <w:p w14:paraId="06545F3F" w14:textId="77777777" w:rsidR="00F96ACA" w:rsidRDefault="00F96ACA" w:rsidP="00F96ACA">
                      <w:pPr>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Pr>
                          <w:rFonts w:ascii="Segoe UI" w:hAnsi="Segoe UI" w:cs="Segoe UI"/>
                          <w:color w:val="000000"/>
                        </w:rPr>
                        <w:tab/>
                      </w:r>
                      <w:r w:rsidRPr="00C3189E">
                        <w:rPr>
                          <w:rFonts w:ascii="Segoe UI" w:hAnsi="Segoe UI" w:cs="Segoe UI"/>
                          <w:color w:val="000000"/>
                        </w:rPr>
                        <w:t>ID#_____________________________</w:t>
                      </w:r>
                      <w:r>
                        <w:rPr>
                          <w:rFonts w:ascii="Segoe UI" w:hAnsi="Segoe UI" w:cs="Segoe UI"/>
                          <w:color w:val="000000"/>
                        </w:rPr>
                        <w:t>_________</w:t>
                      </w:r>
                      <w:r w:rsidRPr="00C3189E">
                        <w:rPr>
                          <w:rFonts w:ascii="Segoe UI" w:hAnsi="Segoe UI" w:cs="Segoe UI"/>
                          <w:color w:val="000000"/>
                        </w:rPr>
                        <w:t>_</w:t>
                      </w:r>
                    </w:p>
                    <w:p w14:paraId="6DD6ACD4" w14:textId="77777777" w:rsidR="00F96ACA" w:rsidRPr="00C3189E" w:rsidRDefault="00F96ACA" w:rsidP="00F96ACA">
                      <w:pPr>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Pr="00C3189E">
                        <w:rPr>
                          <w:rFonts w:ascii="Segoe UI" w:hAnsi="Segoe UI" w:cs="Segoe UI"/>
                          <w:color w:val="000000"/>
                        </w:rPr>
                        <w:t xml:space="preserve">   </w:t>
                      </w:r>
                      <w:r w:rsidRPr="00C3189E">
                        <w:rPr>
                          <w:rFonts w:ascii="Segoe UI" w:hAnsi="Segoe UI" w:cs="Segoe UI"/>
                          <w:color w:val="000000"/>
                        </w:rPr>
                        <w:tab/>
                      </w:r>
                    </w:p>
                    <w:p w14:paraId="5FB14304" w14:textId="77777777" w:rsidR="00F96ACA" w:rsidRPr="00C3189E" w:rsidRDefault="00F96ACA" w:rsidP="00F96ACA">
                      <w:pPr>
                        <w:rPr>
                          <w:rFonts w:ascii="Segoe UI" w:hAnsi="Segoe UI" w:cs="Segoe UI"/>
                          <w:color w:val="000000"/>
                        </w:rPr>
                      </w:pPr>
                    </w:p>
                    <w:p w14:paraId="2E64CFFD" w14:textId="77777777" w:rsidR="00F96ACA" w:rsidRPr="00261F50" w:rsidRDefault="00F96ACA" w:rsidP="00F96ACA">
                      <w:pPr>
                        <w:rPr>
                          <w:rFonts w:ascii="Segoe UI" w:hAnsi="Segoe UI" w:cs="Segoe UI"/>
                          <w:b/>
                          <w:bCs/>
                          <w:color w:val="000000"/>
                        </w:rPr>
                      </w:pPr>
                      <w:r w:rsidRPr="00261F50">
                        <w:rPr>
                          <w:rFonts w:ascii="Segoe UI" w:hAnsi="Segoe UI" w:cs="Segoe UI"/>
                          <w:b/>
                          <w:bCs/>
                          <w:color w:val="000000"/>
                        </w:rPr>
                        <w:t>Intended Parent B:</w:t>
                      </w:r>
                    </w:p>
                    <w:p w14:paraId="6C8BE716" w14:textId="77777777" w:rsidR="00F96ACA" w:rsidRPr="00C3189E" w:rsidRDefault="00F96ACA" w:rsidP="00F96ACA">
                      <w:pPr>
                        <w:rPr>
                          <w:rFonts w:ascii="Segoe UI" w:hAnsi="Segoe UI" w:cs="Segoe UI"/>
                          <w:color w:val="000000"/>
                        </w:rPr>
                      </w:pPr>
                      <w:r w:rsidRPr="00C3189E">
                        <w:rPr>
                          <w:rFonts w:ascii="Segoe UI" w:hAnsi="Segoe UI" w:cs="Segoe UI"/>
                          <w:color w:val="000000"/>
                        </w:rPr>
                        <w:t xml:space="preserve">   Last Name: ______________________________ </w:t>
                      </w:r>
                      <w:r w:rsidRPr="00C3189E">
                        <w:rPr>
                          <w:rFonts w:ascii="Segoe UI" w:hAnsi="Segoe UI" w:cs="Segoe UI"/>
                          <w:color w:val="000000"/>
                        </w:rPr>
                        <w:tab/>
                        <w:t>First Name: ____________________</w:t>
                      </w:r>
                      <w:r>
                        <w:rPr>
                          <w:rFonts w:ascii="Segoe UI" w:hAnsi="Segoe UI" w:cs="Segoe UI"/>
                          <w:color w:val="000000"/>
                        </w:rPr>
                        <w:t>_________</w:t>
                      </w:r>
                      <w:r w:rsidRPr="00C3189E">
                        <w:rPr>
                          <w:rFonts w:ascii="Segoe UI" w:hAnsi="Segoe UI" w:cs="Segoe UI"/>
                          <w:color w:val="000000"/>
                        </w:rPr>
                        <w:t>_</w:t>
                      </w:r>
                    </w:p>
                    <w:p w14:paraId="4E2D3073" w14:textId="77777777" w:rsidR="00F96ACA" w:rsidRDefault="00F96ACA" w:rsidP="00F96ACA">
                      <w:pPr>
                        <w:rPr>
                          <w:rFonts w:ascii="Segoe UI" w:hAnsi="Segoe UI" w:cs="Segoe UI"/>
                          <w:color w:val="000000"/>
                        </w:rPr>
                      </w:pPr>
                      <w:r w:rsidRPr="00C3189E">
                        <w:rPr>
                          <w:rFonts w:ascii="Segoe UI" w:hAnsi="Segoe UI" w:cs="Segoe UI"/>
                          <w:color w:val="000000"/>
                        </w:rPr>
                        <w:t xml:space="preserve">   Date of Birth: __________________       </w:t>
                      </w:r>
                      <w:r>
                        <w:rPr>
                          <w:rFonts w:ascii="Segoe UI" w:hAnsi="Segoe UI" w:cs="Segoe UI"/>
                          <w:color w:val="000000"/>
                        </w:rPr>
                        <w:tab/>
                      </w:r>
                      <w:r w:rsidRPr="00C3189E">
                        <w:rPr>
                          <w:rFonts w:ascii="Segoe UI" w:hAnsi="Segoe UI" w:cs="Segoe UI"/>
                          <w:color w:val="000000"/>
                        </w:rPr>
                        <w:t>ID #_______________________________________</w:t>
                      </w:r>
                    </w:p>
                    <w:p w14:paraId="36A8968D" w14:textId="77777777" w:rsidR="00F96ACA" w:rsidRPr="00C3189E" w:rsidRDefault="00F96ACA" w:rsidP="00F96ACA">
                      <w:pPr>
                        <w:rPr>
                          <w:rFonts w:ascii="Segoe UI" w:hAnsi="Segoe UI" w:cs="Segoe UI"/>
                          <w:color w:val="000000"/>
                        </w:rPr>
                      </w:pPr>
                      <w:r>
                        <w:rPr>
                          <w:rFonts w:ascii="Segoe UI" w:hAnsi="Segoe UI" w:cs="Segoe UI"/>
                          <w:color w:val="000000"/>
                        </w:rPr>
                        <w:t xml:space="preserve">   Email: ___________________________________</w:t>
                      </w:r>
                      <w:r>
                        <w:rPr>
                          <w:rFonts w:ascii="Segoe UI" w:hAnsi="Segoe UI" w:cs="Segoe UI"/>
                          <w:color w:val="000000"/>
                        </w:rPr>
                        <w:tab/>
                        <w:t>Cell phone: _______________________________</w:t>
                      </w:r>
                      <w:r w:rsidRPr="00C3189E">
                        <w:rPr>
                          <w:rFonts w:ascii="Segoe UI" w:hAnsi="Segoe UI" w:cs="Segoe UI"/>
                          <w:color w:val="000000"/>
                        </w:rPr>
                        <w:t xml:space="preserve">   </w:t>
                      </w:r>
                    </w:p>
                    <w:p w14:paraId="7CA472D7" w14:textId="77777777" w:rsidR="00F96ACA" w:rsidRPr="00A61E95" w:rsidRDefault="00F96ACA" w:rsidP="00F96ACA">
                      <w:pPr>
                        <w:rPr>
                          <w:color w:val="000000"/>
                        </w:rPr>
                      </w:pPr>
                    </w:p>
                  </w:txbxContent>
                </v:textbox>
                <w10:wrap type="square" anchorx="margin"/>
              </v:shape>
            </w:pict>
          </mc:Fallback>
        </mc:AlternateContent>
      </w:r>
    </w:p>
    <w:p w14:paraId="31F3C1CC" w14:textId="31725F1F" w:rsidR="00466FB2" w:rsidRPr="00F2770A" w:rsidRDefault="00515D52" w:rsidP="00466FB2">
      <w:pPr>
        <w:pStyle w:val="BodyText"/>
        <w:spacing w:after="283"/>
        <w:rPr>
          <w:rFonts w:ascii="Segoe UI" w:hAnsi="Segoe UI" w:cs="Segoe UI"/>
          <w:sz w:val="22"/>
          <w:szCs w:val="22"/>
        </w:rPr>
      </w:pPr>
      <w:r w:rsidRPr="00F2770A">
        <w:rPr>
          <w:rFonts w:ascii="Segoe UI" w:hAnsi="Segoe UI" w:cs="Segoe UI"/>
          <w:noProof/>
        </w:rPr>
        <mc:AlternateContent>
          <mc:Choice Requires="wps">
            <w:drawing>
              <wp:anchor distT="0" distB="0" distL="114300" distR="114300" simplePos="0" relativeHeight="251657728" behindDoc="0" locked="0" layoutInCell="1" allowOverlap="1" wp14:anchorId="15B9CAB1" wp14:editId="573552BC">
                <wp:simplePos x="0" y="0"/>
                <wp:positionH relativeFrom="margin">
                  <wp:posOffset>0</wp:posOffset>
                </wp:positionH>
                <wp:positionV relativeFrom="paragraph">
                  <wp:posOffset>2488565</wp:posOffset>
                </wp:positionV>
                <wp:extent cx="6004560" cy="4236720"/>
                <wp:effectExtent l="0" t="0" r="15240" b="17780"/>
                <wp:wrapSquare wrapText="bothSides"/>
                <wp:docPr id="13" name="Text Box 13"/>
                <wp:cNvGraphicFramePr/>
                <a:graphic xmlns:a="http://schemas.openxmlformats.org/drawingml/2006/main">
                  <a:graphicData uri="http://schemas.microsoft.com/office/word/2010/wordprocessingShape">
                    <wps:wsp>
                      <wps:cNvSpPr txBox="1"/>
                      <wps:spPr>
                        <a:xfrm>
                          <a:off x="0" y="0"/>
                          <a:ext cx="6004560" cy="4236720"/>
                        </a:xfrm>
                        <a:prstGeom prst="rect">
                          <a:avLst/>
                        </a:prstGeom>
                        <a:noFill/>
                        <a:ln>
                          <a:solidFill>
                            <a:schemeClr val="accent3"/>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973B975" w14:textId="49488778" w:rsidR="0067597F" w:rsidRPr="00F413BB" w:rsidRDefault="00466FB2" w:rsidP="0067597F">
                            <w:pPr>
                              <w:rPr>
                                <w:rFonts w:ascii="Trebuchet MS" w:hAnsi="Trebuchet MS"/>
                                <w:color w:val="000000"/>
                                <w:sz w:val="22"/>
                                <w:szCs w:val="22"/>
                              </w:rPr>
                            </w:pPr>
                            <w:r w:rsidRPr="00F413BB">
                              <w:rPr>
                                <w:rFonts w:ascii="Trebuchet MS" w:hAnsi="Trebuchet MS"/>
                                <w:b/>
                                <w:bCs/>
                                <w:color w:val="000000"/>
                                <w:sz w:val="22"/>
                                <w:szCs w:val="22"/>
                              </w:rPr>
                              <w:t>FET Cycle Plan</w:t>
                            </w:r>
                            <w:r w:rsidRPr="00F413BB">
                              <w:rPr>
                                <w:rFonts w:ascii="Trebuchet MS" w:hAnsi="Trebuchet MS"/>
                                <w:b/>
                                <w:bCs/>
                                <w:color w:val="000000"/>
                                <w:sz w:val="22"/>
                                <w:szCs w:val="22"/>
                              </w:rPr>
                              <w:tab/>
                            </w:r>
                            <w:r w:rsidRPr="00F413BB">
                              <w:rPr>
                                <w:rFonts w:ascii="Trebuchet MS" w:hAnsi="Trebuchet MS"/>
                                <w:color w:val="000000"/>
                                <w:sz w:val="22"/>
                                <w:szCs w:val="22"/>
                              </w:rPr>
                              <w:sym w:font="Wingdings" w:char="F06F"/>
                            </w:r>
                            <w:r w:rsidRPr="00F413BB">
                              <w:rPr>
                                <w:rFonts w:ascii="Trebuchet MS" w:hAnsi="Trebuchet MS"/>
                                <w:color w:val="000000"/>
                                <w:sz w:val="22"/>
                                <w:szCs w:val="22"/>
                              </w:rPr>
                              <w:t xml:space="preserve"> FET</w:t>
                            </w:r>
                            <w:r w:rsidR="00F413BB" w:rsidRPr="00F413BB">
                              <w:rPr>
                                <w:rFonts w:ascii="Trebuchet MS" w:hAnsi="Trebuchet MS"/>
                                <w:color w:val="000000"/>
                                <w:sz w:val="22"/>
                                <w:szCs w:val="22"/>
                              </w:rPr>
                              <w:t xml:space="preserve"> </w:t>
                            </w:r>
                            <w:r w:rsidR="00F413BB" w:rsidRPr="00F413BB">
                              <w:rPr>
                                <w:rFonts w:ascii="Trebuchet MS" w:hAnsi="Trebuchet MS"/>
                                <w:color w:val="000000"/>
                                <w:sz w:val="22"/>
                                <w:szCs w:val="22"/>
                              </w:rPr>
                              <w:tab/>
                            </w:r>
                            <w:r w:rsidR="00F413BB" w:rsidRPr="00F413BB">
                              <w:rPr>
                                <w:rFonts w:ascii="Trebuchet MS" w:hAnsi="Trebuchet MS"/>
                                <w:color w:val="000000"/>
                                <w:sz w:val="22"/>
                                <w:szCs w:val="22"/>
                              </w:rPr>
                              <w:tab/>
                              <w:t xml:space="preserve">Date (month/year): </w:t>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t>______/______</w:t>
                            </w:r>
                          </w:p>
                          <w:p w14:paraId="739B1D53" w14:textId="77777777" w:rsidR="00F413BB" w:rsidRPr="00F413BB" w:rsidRDefault="00F413BB" w:rsidP="0067597F">
                            <w:pPr>
                              <w:rPr>
                                <w:rFonts w:ascii="Trebuchet MS" w:hAnsi="Trebuchet MS"/>
                                <w:color w:val="000000"/>
                                <w:sz w:val="22"/>
                                <w:szCs w:val="22"/>
                              </w:rPr>
                            </w:pPr>
                          </w:p>
                          <w:p w14:paraId="155056D7" w14:textId="5F40F73A" w:rsidR="0067597F" w:rsidRPr="00F413BB" w:rsidRDefault="00466FB2" w:rsidP="007D1D63">
                            <w:pPr>
                              <w:rPr>
                                <w:rFonts w:ascii="Trebuchet MS" w:hAnsi="Trebuchet MS"/>
                                <w:color w:val="000000"/>
                                <w:sz w:val="22"/>
                                <w:szCs w:val="22"/>
                              </w:rPr>
                            </w:pPr>
                            <w:r w:rsidRPr="00F413BB">
                              <w:rPr>
                                <w:rFonts w:ascii="Trebuchet MS" w:hAnsi="Trebuchet MS"/>
                                <w:color w:val="000000"/>
                                <w:sz w:val="22"/>
                                <w:szCs w:val="22"/>
                              </w:rPr>
                              <w:tab/>
                            </w:r>
                            <w:r w:rsidR="00F413BB" w:rsidRPr="00F413BB">
                              <w:rPr>
                                <w:rFonts w:ascii="Trebuchet MS" w:hAnsi="Trebuchet MS"/>
                                <w:color w:val="000000"/>
                                <w:sz w:val="22"/>
                                <w:szCs w:val="22"/>
                              </w:rPr>
                              <w:tab/>
                            </w:r>
                            <w:r w:rsidR="00F413BB" w:rsidRPr="00F413BB">
                              <w:rPr>
                                <w:rFonts w:ascii="Trebuchet MS" w:hAnsi="Trebuchet MS"/>
                                <w:color w:val="000000"/>
                                <w:sz w:val="22"/>
                                <w:szCs w:val="22"/>
                              </w:rPr>
                              <w:tab/>
                            </w:r>
                            <w:r w:rsidRPr="00F413BB">
                              <w:rPr>
                                <w:rFonts w:ascii="Trebuchet MS" w:hAnsi="Trebuchet MS"/>
                                <w:color w:val="000000"/>
                                <w:sz w:val="22"/>
                                <w:szCs w:val="22"/>
                              </w:rPr>
                              <w:sym w:font="Wingdings" w:char="F06F"/>
                            </w:r>
                            <w:r w:rsidRPr="00F413BB">
                              <w:rPr>
                                <w:rFonts w:ascii="Trebuchet MS" w:hAnsi="Trebuchet MS"/>
                                <w:color w:val="000000"/>
                                <w:sz w:val="22"/>
                                <w:szCs w:val="22"/>
                              </w:rPr>
                              <w:t xml:space="preserve"> A</w:t>
                            </w:r>
                            <w:r w:rsidR="00A51F52" w:rsidRPr="00F413BB">
                              <w:rPr>
                                <w:rFonts w:ascii="Trebuchet MS" w:hAnsi="Trebuchet MS"/>
                                <w:color w:val="000000"/>
                                <w:sz w:val="22"/>
                                <w:szCs w:val="22"/>
                              </w:rPr>
                              <w:t>ZH</w:t>
                            </w:r>
                            <w:r w:rsidRPr="00F413BB">
                              <w:rPr>
                                <w:rFonts w:ascii="Trebuchet MS" w:hAnsi="Trebuchet MS"/>
                                <w:color w:val="000000"/>
                                <w:sz w:val="22"/>
                                <w:szCs w:val="22"/>
                              </w:rPr>
                              <w:t xml:space="preserve"> (Assisted Zona Hatching</w:t>
                            </w:r>
                            <w:r w:rsidR="00A51F52" w:rsidRPr="00F413BB">
                              <w:rPr>
                                <w:rFonts w:ascii="Trebuchet MS" w:hAnsi="Trebuchet MS"/>
                                <w:color w:val="000000"/>
                                <w:sz w:val="22"/>
                                <w:szCs w:val="22"/>
                              </w:rPr>
                              <w:t>)</w:t>
                            </w:r>
                            <w:r w:rsidR="0067597F" w:rsidRPr="00F413BB">
                              <w:rPr>
                                <w:rFonts w:ascii="Trebuchet MS" w:hAnsi="Trebuchet MS"/>
                                <w:color w:val="000000"/>
                                <w:sz w:val="22"/>
                                <w:szCs w:val="22"/>
                              </w:rPr>
                              <w:t xml:space="preserve"> </w:t>
                            </w:r>
                            <w:r w:rsidR="0067597F" w:rsidRPr="00F413BB">
                              <w:rPr>
                                <w:rStyle w:val="Emphasis"/>
                                <w:rFonts w:ascii="Trebuchet MS" w:hAnsi="Trebuchet MS" w:cstheme="minorHAnsi"/>
                                <w:sz w:val="22"/>
                                <w:szCs w:val="22"/>
                              </w:rPr>
                              <w:t>Initials: ______/_______</w:t>
                            </w:r>
                          </w:p>
                          <w:p w14:paraId="08298A2F" w14:textId="77777777" w:rsidR="00F413BB" w:rsidRDefault="00F413BB" w:rsidP="00F413BB">
                            <w:pPr>
                              <w:rPr>
                                <w:rFonts w:ascii="Trebuchet MS" w:hAnsi="Trebuchet MS"/>
                                <w:b/>
                                <w:bCs/>
                                <w:color w:val="000000"/>
                                <w:sz w:val="22"/>
                                <w:szCs w:val="22"/>
                              </w:rPr>
                            </w:pPr>
                          </w:p>
                          <w:p w14:paraId="6B6F75B2" w14:textId="780314C6" w:rsidR="0067597F" w:rsidRPr="00F413BB" w:rsidRDefault="0067597F" w:rsidP="00F413BB">
                            <w:pPr>
                              <w:rPr>
                                <w:rFonts w:ascii="Trebuchet MS" w:hAnsi="Trebuchet MS"/>
                                <w:b/>
                                <w:bCs/>
                                <w:color w:val="000000"/>
                                <w:sz w:val="22"/>
                                <w:szCs w:val="22"/>
                              </w:rPr>
                            </w:pPr>
                            <w:r w:rsidRPr="00F413BB">
                              <w:rPr>
                                <w:rFonts w:ascii="Trebuchet MS" w:hAnsi="Trebuchet MS"/>
                                <w:b/>
                                <w:bCs/>
                                <w:color w:val="000000"/>
                                <w:sz w:val="22"/>
                                <w:szCs w:val="22"/>
                              </w:rPr>
                              <w:t>I/We wish to have _______ (how many) embryo(s) transferred</w:t>
                            </w:r>
                            <w:r w:rsidR="00893DA9">
                              <w:rPr>
                                <w:rFonts w:ascii="Trebuchet MS" w:hAnsi="Trebuchet MS"/>
                                <w:b/>
                                <w:bCs/>
                                <w:color w:val="000000"/>
                                <w:sz w:val="22"/>
                                <w:szCs w:val="22"/>
                              </w:rPr>
                              <w:t xml:space="preserve"> to the uterus</w:t>
                            </w:r>
                          </w:p>
                          <w:p w14:paraId="6A96A0A8" w14:textId="77777777" w:rsidR="00F413BB" w:rsidRDefault="00F413BB" w:rsidP="00F413BB">
                            <w:pPr>
                              <w:pStyle w:val="ColorfulList-Accent12"/>
                              <w:rPr>
                                <w:rFonts w:ascii="Trebuchet MS" w:hAnsi="Trebuchet MS"/>
                                <w:b/>
                                <w:bCs/>
                                <w:color w:val="000000"/>
                                <w:lang w:bidi="ar-SA"/>
                              </w:rPr>
                            </w:pPr>
                          </w:p>
                          <w:p w14:paraId="661CF2F1" w14:textId="77777777" w:rsidR="00F413BB" w:rsidRDefault="00F413BB" w:rsidP="00F96ACA">
                            <w:pPr>
                              <w:pStyle w:val="ColorfulList-Accent12"/>
                              <w:ind w:left="270" w:firstLine="0"/>
                              <w:rPr>
                                <w:rFonts w:ascii="Trebuchet MS" w:hAnsi="Trebuchet MS"/>
                                <w:color w:val="000000"/>
                              </w:rPr>
                            </w:pPr>
                          </w:p>
                          <w:p w14:paraId="72001BED" w14:textId="2F9E472A" w:rsidR="0067597F" w:rsidRPr="00F413BB" w:rsidRDefault="0067597F" w:rsidP="00F96ACA">
                            <w:pPr>
                              <w:pStyle w:val="ColorfulList-Accent12"/>
                              <w:ind w:left="270" w:firstLine="0"/>
                              <w:rPr>
                                <w:rFonts w:ascii="Trebuchet MS" w:hAnsi="Trebuchet MS"/>
                                <w:color w:val="000000"/>
                              </w:rPr>
                            </w:pPr>
                            <w:r w:rsidRPr="00F413BB">
                              <w:rPr>
                                <w:rFonts w:ascii="Trebuchet MS" w:hAnsi="Trebuchet MS"/>
                                <w:color w:val="000000"/>
                              </w:rPr>
                              <w:sym w:font="Wingdings" w:char="F06F"/>
                            </w:r>
                            <w:r w:rsidRPr="00F413BB">
                              <w:rPr>
                                <w:rFonts w:ascii="Trebuchet MS" w:hAnsi="Trebuchet MS"/>
                                <w:color w:val="000000"/>
                              </w:rPr>
                              <w:t xml:space="preserve"> Thaw only _______ (how many) embryos </w:t>
                            </w:r>
                          </w:p>
                          <w:p w14:paraId="24E0589B" w14:textId="77777777" w:rsidR="00F413BB" w:rsidRPr="00F413BB" w:rsidRDefault="00F413BB" w:rsidP="00F96ACA">
                            <w:pPr>
                              <w:pStyle w:val="ColorfulList-Accent12"/>
                              <w:ind w:left="270" w:firstLine="0"/>
                              <w:rPr>
                                <w:rFonts w:ascii="Trebuchet MS" w:hAnsi="Trebuchet MS"/>
                                <w:color w:val="000000"/>
                              </w:rPr>
                            </w:pPr>
                          </w:p>
                          <w:p w14:paraId="61896C6F" w14:textId="1C4A85EA" w:rsidR="0067597F" w:rsidRPr="00F413BB" w:rsidRDefault="0067597F" w:rsidP="00F96ACA">
                            <w:pPr>
                              <w:pStyle w:val="ColorfulList-Accent12"/>
                              <w:ind w:left="270" w:firstLine="0"/>
                              <w:rPr>
                                <w:rStyle w:val="Emphasis"/>
                                <w:rFonts w:ascii="Trebuchet MS" w:hAnsi="Trebuchet MS"/>
                              </w:rPr>
                            </w:pPr>
                            <w:r w:rsidRPr="00F413BB">
                              <w:rPr>
                                <w:rStyle w:val="Emphasis"/>
                                <w:rFonts w:ascii="Trebuchet MS" w:hAnsi="Trebuchet MS"/>
                              </w:rPr>
                              <w:t>Initials: ______/_______</w:t>
                            </w:r>
                          </w:p>
                          <w:p w14:paraId="5DEA3D59" w14:textId="77777777" w:rsidR="00F413BB" w:rsidRDefault="00F413BB" w:rsidP="00F96ACA">
                            <w:pPr>
                              <w:ind w:left="270"/>
                              <w:rPr>
                                <w:rFonts w:ascii="Trebuchet MS" w:hAnsi="Trebuchet MS"/>
                                <w:color w:val="000000"/>
                                <w:sz w:val="22"/>
                                <w:szCs w:val="22"/>
                              </w:rPr>
                            </w:pPr>
                          </w:p>
                          <w:p w14:paraId="36A61972" w14:textId="7FA0FBD6" w:rsidR="0067597F" w:rsidRPr="00F413BB" w:rsidRDefault="0067597F" w:rsidP="00F96ACA">
                            <w:pPr>
                              <w:ind w:left="270"/>
                              <w:rPr>
                                <w:rFonts w:ascii="Trebuchet MS" w:hAnsi="Trebuchet MS"/>
                                <w:color w:val="000000"/>
                                <w:sz w:val="22"/>
                                <w:szCs w:val="22"/>
                              </w:rPr>
                            </w:pPr>
                            <w:r w:rsidRPr="00F413BB">
                              <w:rPr>
                                <w:rFonts w:ascii="Trebuchet MS" w:hAnsi="Trebuchet MS"/>
                                <w:color w:val="000000"/>
                                <w:sz w:val="22"/>
                                <w:szCs w:val="22"/>
                              </w:rPr>
                              <w:sym w:font="Wingdings" w:char="F06F"/>
                            </w:r>
                            <w:r w:rsidRPr="00F413BB">
                              <w:rPr>
                                <w:rFonts w:ascii="Trebuchet MS" w:hAnsi="Trebuchet MS"/>
                                <w:color w:val="000000"/>
                                <w:sz w:val="22"/>
                                <w:szCs w:val="22"/>
                              </w:rPr>
                              <w:t xml:space="preserve"> Thaw necessary number of embryos to have ______ embryos to transfer</w:t>
                            </w:r>
                          </w:p>
                          <w:p w14:paraId="0CBAC568" w14:textId="77777777" w:rsidR="00F413BB" w:rsidRPr="00F413BB" w:rsidRDefault="00F413BB" w:rsidP="00F96ACA">
                            <w:pPr>
                              <w:ind w:left="270"/>
                              <w:rPr>
                                <w:rFonts w:ascii="Trebuchet MS" w:hAnsi="Trebuchet MS"/>
                                <w:color w:val="000000"/>
                                <w:sz w:val="22"/>
                                <w:szCs w:val="22"/>
                              </w:rPr>
                            </w:pPr>
                          </w:p>
                          <w:p w14:paraId="0C57D71F" w14:textId="09225820" w:rsidR="0067597F" w:rsidRDefault="0067597F" w:rsidP="00F96ACA">
                            <w:pPr>
                              <w:ind w:left="270"/>
                              <w:rPr>
                                <w:rStyle w:val="Emphasis"/>
                                <w:rFonts w:ascii="Trebuchet MS" w:hAnsi="Trebuchet MS" w:cstheme="minorHAnsi"/>
                                <w:sz w:val="22"/>
                                <w:szCs w:val="22"/>
                              </w:rPr>
                            </w:pPr>
                            <w:r w:rsidRPr="00F413BB">
                              <w:rPr>
                                <w:rStyle w:val="Emphasis"/>
                                <w:rFonts w:ascii="Trebuchet MS" w:hAnsi="Trebuchet MS" w:cstheme="minorHAnsi"/>
                                <w:sz w:val="22"/>
                                <w:szCs w:val="22"/>
                              </w:rPr>
                              <w:t>Initials: ______/_______</w:t>
                            </w:r>
                          </w:p>
                          <w:p w14:paraId="7D91EF2D" w14:textId="62917C45" w:rsidR="00E042AA" w:rsidRDefault="00E042AA" w:rsidP="00F96ACA">
                            <w:pPr>
                              <w:ind w:left="270"/>
                              <w:rPr>
                                <w:rStyle w:val="Emphasis"/>
                                <w:rFonts w:ascii="Trebuchet MS" w:hAnsi="Trebuchet MS" w:cstheme="minorHAnsi"/>
                                <w:i w:val="0"/>
                                <w:iCs w:val="0"/>
                                <w:sz w:val="22"/>
                                <w:szCs w:val="22"/>
                              </w:rPr>
                            </w:pPr>
                          </w:p>
                          <w:p w14:paraId="49351ED2" w14:textId="47CB002E" w:rsidR="00E042AA" w:rsidRDefault="00E042AA" w:rsidP="00F96ACA">
                            <w:pPr>
                              <w:ind w:left="630" w:hanging="360"/>
                              <w:rPr>
                                <w:rFonts w:ascii="Trebuchet MS" w:hAnsi="Trebuchet MS"/>
                                <w:color w:val="000000"/>
                                <w:sz w:val="22"/>
                                <w:szCs w:val="22"/>
                              </w:rPr>
                            </w:pPr>
                            <w:r w:rsidRPr="00F413BB">
                              <w:rPr>
                                <w:rFonts w:ascii="Trebuchet MS" w:hAnsi="Trebuchet MS"/>
                                <w:color w:val="000000"/>
                                <w:sz w:val="22"/>
                                <w:szCs w:val="22"/>
                              </w:rPr>
                              <w:sym w:font="Wingdings" w:char="F06F"/>
                            </w:r>
                            <w:r>
                              <w:rPr>
                                <w:rFonts w:ascii="Trebuchet MS" w:hAnsi="Trebuchet MS"/>
                                <w:color w:val="000000"/>
                                <w:sz w:val="22"/>
                                <w:szCs w:val="22"/>
                              </w:rPr>
                              <w:t xml:space="preserve"> Thaw only male embryo(s).  If a male embryo does not survive the thaw, do not thaw additional embryo(s).</w:t>
                            </w:r>
                          </w:p>
                          <w:p w14:paraId="23CD292B" w14:textId="77777777" w:rsidR="00E042AA" w:rsidRDefault="00E042AA" w:rsidP="00F96ACA">
                            <w:pPr>
                              <w:ind w:left="630" w:hanging="360"/>
                              <w:rPr>
                                <w:rFonts w:ascii="Trebuchet MS" w:hAnsi="Trebuchet MS"/>
                                <w:color w:val="000000"/>
                                <w:sz w:val="22"/>
                                <w:szCs w:val="22"/>
                              </w:rPr>
                            </w:pPr>
                          </w:p>
                          <w:p w14:paraId="13EFA9FC" w14:textId="06EBB87F" w:rsidR="00E042AA" w:rsidRDefault="00E042AA" w:rsidP="00F96ACA">
                            <w:pPr>
                              <w:ind w:left="630" w:hanging="360"/>
                              <w:rPr>
                                <w:rFonts w:ascii="Trebuchet MS" w:hAnsi="Trebuchet MS"/>
                                <w:color w:val="000000"/>
                                <w:sz w:val="22"/>
                                <w:szCs w:val="22"/>
                              </w:rPr>
                            </w:pPr>
                            <w:r w:rsidRPr="00F413BB">
                              <w:rPr>
                                <w:rFonts w:ascii="Trebuchet MS" w:hAnsi="Trebuchet MS"/>
                                <w:color w:val="000000"/>
                                <w:sz w:val="22"/>
                                <w:szCs w:val="22"/>
                              </w:rPr>
                              <w:sym w:font="Wingdings" w:char="F06F"/>
                            </w:r>
                            <w:r>
                              <w:rPr>
                                <w:rFonts w:ascii="Trebuchet MS" w:hAnsi="Trebuchet MS"/>
                                <w:color w:val="000000"/>
                                <w:sz w:val="22"/>
                                <w:szCs w:val="22"/>
                              </w:rPr>
                              <w:t xml:space="preserve"> Thaw only female embryo(s).  If a female embryo does not survive the thaw, do not thaw additional embryo(s)</w:t>
                            </w:r>
                          </w:p>
                          <w:p w14:paraId="2BE0371B" w14:textId="77777777" w:rsidR="00E042AA" w:rsidRDefault="00E042AA" w:rsidP="00F96ACA">
                            <w:pPr>
                              <w:ind w:left="630" w:hanging="360"/>
                              <w:rPr>
                                <w:rFonts w:ascii="Trebuchet MS" w:hAnsi="Trebuchet MS"/>
                                <w:color w:val="000000"/>
                                <w:sz w:val="22"/>
                                <w:szCs w:val="22"/>
                              </w:rPr>
                            </w:pPr>
                          </w:p>
                          <w:p w14:paraId="33CE696A" w14:textId="2B483008" w:rsidR="00E042AA" w:rsidRDefault="00E042AA" w:rsidP="00F96ACA">
                            <w:pPr>
                              <w:ind w:left="630" w:hanging="360"/>
                              <w:rPr>
                                <w:rFonts w:ascii="Trebuchet MS" w:hAnsi="Trebuchet MS"/>
                                <w:color w:val="000000"/>
                                <w:sz w:val="22"/>
                                <w:szCs w:val="22"/>
                              </w:rPr>
                            </w:pPr>
                            <w:r w:rsidRPr="00F413BB">
                              <w:rPr>
                                <w:rFonts w:ascii="Trebuchet MS" w:hAnsi="Trebuchet MS"/>
                                <w:color w:val="000000"/>
                                <w:sz w:val="22"/>
                                <w:szCs w:val="22"/>
                              </w:rPr>
                              <w:sym w:font="Wingdings" w:char="F06F"/>
                            </w:r>
                            <w:r>
                              <w:rPr>
                                <w:rFonts w:ascii="Trebuchet MS" w:hAnsi="Trebuchet MS"/>
                                <w:color w:val="000000"/>
                                <w:sz w:val="22"/>
                                <w:szCs w:val="22"/>
                              </w:rPr>
                              <w:t xml:space="preserve">  Thaw embryo of preferred sex </w:t>
                            </w:r>
                            <w:r w:rsidRPr="00F413BB">
                              <w:rPr>
                                <w:rFonts w:ascii="Trebuchet MS" w:hAnsi="Trebuchet MS"/>
                                <w:color w:val="000000"/>
                                <w:sz w:val="22"/>
                                <w:szCs w:val="22"/>
                              </w:rPr>
                              <w:sym w:font="Wingdings" w:char="F06F"/>
                            </w:r>
                            <w:r>
                              <w:rPr>
                                <w:rFonts w:ascii="Trebuchet MS" w:hAnsi="Trebuchet MS"/>
                                <w:color w:val="000000"/>
                                <w:sz w:val="22"/>
                                <w:szCs w:val="22"/>
                              </w:rPr>
                              <w:t xml:space="preserve"> male OR </w:t>
                            </w:r>
                            <w:r w:rsidRPr="00F413BB">
                              <w:rPr>
                                <w:rFonts w:ascii="Trebuchet MS" w:hAnsi="Trebuchet MS"/>
                                <w:color w:val="000000"/>
                                <w:sz w:val="22"/>
                                <w:szCs w:val="22"/>
                              </w:rPr>
                              <w:sym w:font="Wingdings" w:char="F06F"/>
                            </w:r>
                            <w:r>
                              <w:rPr>
                                <w:rFonts w:ascii="Trebuchet MS" w:hAnsi="Trebuchet MS"/>
                                <w:color w:val="000000"/>
                                <w:sz w:val="22"/>
                                <w:szCs w:val="22"/>
                              </w:rPr>
                              <w:t xml:space="preserve"> female.  If an embryo of the preferred sex does not survive the thaw, and there are no more embryos of the preferred sex, thaw additional embryo(s) of opposite sex.</w:t>
                            </w:r>
                          </w:p>
                          <w:p w14:paraId="330BD192" w14:textId="77777777" w:rsidR="006A7460" w:rsidRDefault="006A7460" w:rsidP="006A7460">
                            <w:pPr>
                              <w:rPr>
                                <w:rFonts w:ascii="Trebuchet MS" w:hAnsi="Trebuchet MS"/>
                                <w:color w:val="000000"/>
                                <w:sz w:val="22"/>
                                <w:szCs w:val="22"/>
                              </w:rPr>
                            </w:pPr>
                          </w:p>
                          <w:p w14:paraId="33308110" w14:textId="77777777" w:rsidR="006A7460" w:rsidRPr="00A51F52" w:rsidRDefault="006A7460" w:rsidP="006A7460">
                            <w:pPr>
                              <w:rPr>
                                <w:rFonts w:ascii="Trebuchet MS" w:hAnsi="Trebuchet MS"/>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CAB1" id="Text Box 13" o:spid="_x0000_s1028" type="#_x0000_t202" style="position:absolute;left:0;text-align:left;margin-left:0;margin-top:195.95pt;width:472.8pt;height:33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" filled="f" strokecolor="#9bbb59 [3206]">
                <v:textbox>
                  <w:txbxContent>
                    <w:p w14:paraId="1973B975" w14:textId="49488778" w:rsidR="0067597F" w:rsidRPr="00F413BB" w:rsidRDefault="00466FB2" w:rsidP="0067597F">
                      <w:pPr>
                        <w:rPr>
                          <w:rFonts w:ascii="Trebuchet MS" w:hAnsi="Trebuchet MS"/>
                          <w:color w:val="000000"/>
                          <w:sz w:val="22"/>
                          <w:szCs w:val="22"/>
                        </w:rPr>
                      </w:pPr>
                      <w:r w:rsidRPr="00F413BB">
                        <w:rPr>
                          <w:rFonts w:ascii="Trebuchet MS" w:hAnsi="Trebuchet MS"/>
                          <w:b/>
                          <w:bCs/>
                          <w:color w:val="000000"/>
                          <w:sz w:val="22"/>
                          <w:szCs w:val="22"/>
                        </w:rPr>
                        <w:t>FET Cycle Plan</w:t>
                      </w:r>
                      <w:r w:rsidRPr="00F413BB">
                        <w:rPr>
                          <w:rFonts w:ascii="Trebuchet MS" w:hAnsi="Trebuchet MS"/>
                          <w:b/>
                          <w:bCs/>
                          <w:color w:val="000000"/>
                          <w:sz w:val="22"/>
                          <w:szCs w:val="22"/>
                        </w:rPr>
                        <w:tab/>
                      </w:r>
                      <w:r w:rsidRPr="00F413BB">
                        <w:rPr>
                          <w:rFonts w:ascii="Trebuchet MS" w:hAnsi="Trebuchet MS"/>
                          <w:color w:val="000000"/>
                          <w:sz w:val="22"/>
                          <w:szCs w:val="22"/>
                        </w:rPr>
                        <w:sym w:font="Wingdings" w:char="F06F"/>
                      </w:r>
                      <w:r w:rsidRPr="00F413BB">
                        <w:rPr>
                          <w:rFonts w:ascii="Trebuchet MS" w:hAnsi="Trebuchet MS"/>
                          <w:color w:val="000000"/>
                          <w:sz w:val="22"/>
                          <w:szCs w:val="22"/>
                        </w:rPr>
                        <w:t xml:space="preserve"> FET</w:t>
                      </w:r>
                      <w:r w:rsidR="00F413BB" w:rsidRPr="00F413BB">
                        <w:rPr>
                          <w:rFonts w:ascii="Trebuchet MS" w:hAnsi="Trebuchet MS"/>
                          <w:color w:val="000000"/>
                          <w:sz w:val="22"/>
                          <w:szCs w:val="22"/>
                        </w:rPr>
                        <w:t xml:space="preserve"> </w:t>
                      </w:r>
                      <w:r w:rsidR="00F413BB" w:rsidRPr="00F413BB">
                        <w:rPr>
                          <w:rFonts w:ascii="Trebuchet MS" w:hAnsi="Trebuchet MS"/>
                          <w:color w:val="000000"/>
                          <w:sz w:val="22"/>
                          <w:szCs w:val="22"/>
                        </w:rPr>
                        <w:tab/>
                      </w:r>
                      <w:r w:rsidR="00F413BB" w:rsidRPr="00F413BB">
                        <w:rPr>
                          <w:rFonts w:ascii="Trebuchet MS" w:hAnsi="Trebuchet MS"/>
                          <w:color w:val="000000"/>
                          <w:sz w:val="22"/>
                          <w:szCs w:val="22"/>
                        </w:rPr>
                        <w:tab/>
                        <w:t xml:space="preserve">Date (month/year): </w:t>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r>
                      <w:r w:rsidR="00F413BB" w:rsidRPr="00F413BB">
                        <w:rPr>
                          <w:rFonts w:ascii="Trebuchet MS" w:hAnsi="Trebuchet MS"/>
                          <w:color w:val="000000"/>
                          <w:sz w:val="22"/>
                          <w:szCs w:val="22"/>
                        </w:rPr>
                        <w:softHyphen/>
                        <w:t>______/______</w:t>
                      </w:r>
                    </w:p>
                    <w:p w14:paraId="739B1D53" w14:textId="77777777" w:rsidR="00F413BB" w:rsidRPr="00F413BB" w:rsidRDefault="00F413BB" w:rsidP="0067597F">
                      <w:pPr>
                        <w:rPr>
                          <w:rFonts w:ascii="Trebuchet MS" w:hAnsi="Trebuchet MS"/>
                          <w:color w:val="000000"/>
                          <w:sz w:val="22"/>
                          <w:szCs w:val="22"/>
                        </w:rPr>
                      </w:pPr>
                    </w:p>
                    <w:p w14:paraId="155056D7" w14:textId="5F40F73A" w:rsidR="0067597F" w:rsidRPr="00F413BB" w:rsidRDefault="00466FB2" w:rsidP="007D1D63">
                      <w:pPr>
                        <w:rPr>
                          <w:rFonts w:ascii="Trebuchet MS" w:hAnsi="Trebuchet MS"/>
                          <w:color w:val="000000"/>
                          <w:sz w:val="22"/>
                          <w:szCs w:val="22"/>
                        </w:rPr>
                      </w:pPr>
                      <w:r w:rsidRPr="00F413BB">
                        <w:rPr>
                          <w:rFonts w:ascii="Trebuchet MS" w:hAnsi="Trebuchet MS"/>
                          <w:color w:val="000000"/>
                          <w:sz w:val="22"/>
                          <w:szCs w:val="22"/>
                        </w:rPr>
                        <w:tab/>
                      </w:r>
                      <w:r w:rsidR="00F413BB" w:rsidRPr="00F413BB">
                        <w:rPr>
                          <w:rFonts w:ascii="Trebuchet MS" w:hAnsi="Trebuchet MS"/>
                          <w:color w:val="000000"/>
                          <w:sz w:val="22"/>
                          <w:szCs w:val="22"/>
                        </w:rPr>
                        <w:tab/>
                      </w:r>
                      <w:r w:rsidR="00F413BB" w:rsidRPr="00F413BB">
                        <w:rPr>
                          <w:rFonts w:ascii="Trebuchet MS" w:hAnsi="Trebuchet MS"/>
                          <w:color w:val="000000"/>
                          <w:sz w:val="22"/>
                          <w:szCs w:val="22"/>
                        </w:rPr>
                        <w:tab/>
                      </w:r>
                      <w:r w:rsidRPr="00F413BB">
                        <w:rPr>
                          <w:rFonts w:ascii="Trebuchet MS" w:hAnsi="Trebuchet MS"/>
                          <w:color w:val="000000"/>
                          <w:sz w:val="22"/>
                          <w:szCs w:val="22"/>
                        </w:rPr>
                        <w:sym w:font="Wingdings" w:char="F06F"/>
                      </w:r>
                      <w:r w:rsidRPr="00F413BB">
                        <w:rPr>
                          <w:rFonts w:ascii="Trebuchet MS" w:hAnsi="Trebuchet MS"/>
                          <w:color w:val="000000"/>
                          <w:sz w:val="22"/>
                          <w:szCs w:val="22"/>
                        </w:rPr>
                        <w:t xml:space="preserve"> A</w:t>
                      </w:r>
                      <w:r w:rsidR="00A51F52" w:rsidRPr="00F413BB">
                        <w:rPr>
                          <w:rFonts w:ascii="Trebuchet MS" w:hAnsi="Trebuchet MS"/>
                          <w:color w:val="000000"/>
                          <w:sz w:val="22"/>
                          <w:szCs w:val="22"/>
                        </w:rPr>
                        <w:t>ZH</w:t>
                      </w:r>
                      <w:r w:rsidRPr="00F413BB">
                        <w:rPr>
                          <w:rFonts w:ascii="Trebuchet MS" w:hAnsi="Trebuchet MS"/>
                          <w:color w:val="000000"/>
                          <w:sz w:val="22"/>
                          <w:szCs w:val="22"/>
                        </w:rPr>
                        <w:t xml:space="preserve"> (Assisted Zona Hatching</w:t>
                      </w:r>
                      <w:r w:rsidR="00A51F52" w:rsidRPr="00F413BB">
                        <w:rPr>
                          <w:rFonts w:ascii="Trebuchet MS" w:hAnsi="Trebuchet MS"/>
                          <w:color w:val="000000"/>
                          <w:sz w:val="22"/>
                          <w:szCs w:val="22"/>
                        </w:rPr>
                        <w:t>)</w:t>
                      </w:r>
                      <w:r w:rsidR="0067597F" w:rsidRPr="00F413BB">
                        <w:rPr>
                          <w:rFonts w:ascii="Trebuchet MS" w:hAnsi="Trebuchet MS"/>
                          <w:color w:val="000000"/>
                          <w:sz w:val="22"/>
                          <w:szCs w:val="22"/>
                        </w:rPr>
                        <w:t xml:space="preserve"> </w:t>
                      </w:r>
                      <w:r w:rsidR="0067597F" w:rsidRPr="00F413BB">
                        <w:rPr>
                          <w:rStyle w:val="Emphasis"/>
                          <w:rFonts w:ascii="Trebuchet MS" w:hAnsi="Trebuchet MS" w:cstheme="minorHAnsi"/>
                          <w:sz w:val="22"/>
                          <w:szCs w:val="22"/>
                        </w:rPr>
                        <w:t>Initials: ______/_______</w:t>
                      </w:r>
                    </w:p>
                    <w:p w14:paraId="08298A2F" w14:textId="77777777" w:rsidR="00F413BB" w:rsidRDefault="00F413BB" w:rsidP="00F413BB">
                      <w:pPr>
                        <w:rPr>
                          <w:rFonts w:ascii="Trebuchet MS" w:hAnsi="Trebuchet MS"/>
                          <w:b/>
                          <w:bCs/>
                          <w:color w:val="000000"/>
                          <w:sz w:val="22"/>
                          <w:szCs w:val="22"/>
                        </w:rPr>
                      </w:pPr>
                    </w:p>
                    <w:p w14:paraId="6B6F75B2" w14:textId="780314C6" w:rsidR="0067597F" w:rsidRPr="00F413BB" w:rsidRDefault="0067597F" w:rsidP="00F413BB">
                      <w:pPr>
                        <w:rPr>
                          <w:rFonts w:ascii="Trebuchet MS" w:hAnsi="Trebuchet MS"/>
                          <w:b/>
                          <w:bCs/>
                          <w:color w:val="000000"/>
                          <w:sz w:val="22"/>
                          <w:szCs w:val="22"/>
                        </w:rPr>
                      </w:pPr>
                      <w:r w:rsidRPr="00F413BB">
                        <w:rPr>
                          <w:rFonts w:ascii="Trebuchet MS" w:hAnsi="Trebuchet MS"/>
                          <w:b/>
                          <w:bCs/>
                          <w:color w:val="000000"/>
                          <w:sz w:val="22"/>
                          <w:szCs w:val="22"/>
                        </w:rPr>
                        <w:t>I/We wish to have _______ (how many) embryo(s) transferred</w:t>
                      </w:r>
                      <w:r w:rsidR="00893DA9">
                        <w:rPr>
                          <w:rFonts w:ascii="Trebuchet MS" w:hAnsi="Trebuchet MS"/>
                          <w:b/>
                          <w:bCs/>
                          <w:color w:val="000000"/>
                          <w:sz w:val="22"/>
                          <w:szCs w:val="22"/>
                        </w:rPr>
                        <w:t xml:space="preserve"> to the uterus</w:t>
                      </w:r>
                    </w:p>
                    <w:p w14:paraId="6A96A0A8" w14:textId="77777777" w:rsidR="00F413BB" w:rsidRDefault="00F413BB" w:rsidP="00F413BB">
                      <w:pPr>
                        <w:pStyle w:val="ColorfulList-Accent12"/>
                        <w:rPr>
                          <w:rFonts w:ascii="Trebuchet MS" w:hAnsi="Trebuchet MS"/>
                          <w:b/>
                          <w:bCs/>
                          <w:color w:val="000000"/>
                          <w:lang w:bidi="ar-SA"/>
                        </w:rPr>
                      </w:pPr>
                    </w:p>
                    <w:p w14:paraId="661CF2F1" w14:textId="77777777" w:rsidR="00F413BB" w:rsidRDefault="00F413BB" w:rsidP="00F96ACA">
                      <w:pPr>
                        <w:pStyle w:val="ColorfulList-Accent12"/>
                        <w:ind w:left="270" w:firstLine="0"/>
                        <w:rPr>
                          <w:rFonts w:ascii="Trebuchet MS" w:hAnsi="Trebuchet MS"/>
                          <w:color w:val="000000"/>
                        </w:rPr>
                      </w:pPr>
                    </w:p>
                    <w:p w14:paraId="72001BED" w14:textId="2F9E472A" w:rsidR="0067597F" w:rsidRPr="00F413BB" w:rsidRDefault="0067597F" w:rsidP="00F96ACA">
                      <w:pPr>
                        <w:pStyle w:val="ColorfulList-Accent12"/>
                        <w:ind w:left="270" w:firstLine="0"/>
                        <w:rPr>
                          <w:rFonts w:ascii="Trebuchet MS" w:hAnsi="Trebuchet MS"/>
                          <w:color w:val="000000"/>
                        </w:rPr>
                      </w:pPr>
                      <w:r w:rsidRPr="00F413BB">
                        <w:rPr>
                          <w:rFonts w:ascii="Trebuchet MS" w:hAnsi="Trebuchet MS"/>
                          <w:color w:val="000000"/>
                        </w:rPr>
                        <w:sym w:font="Wingdings" w:char="F06F"/>
                      </w:r>
                      <w:r w:rsidRPr="00F413BB">
                        <w:rPr>
                          <w:rFonts w:ascii="Trebuchet MS" w:hAnsi="Trebuchet MS"/>
                          <w:color w:val="000000"/>
                        </w:rPr>
                        <w:t xml:space="preserve"> Thaw only _______ (how many) embryos </w:t>
                      </w:r>
                    </w:p>
                    <w:p w14:paraId="24E0589B" w14:textId="77777777" w:rsidR="00F413BB" w:rsidRPr="00F413BB" w:rsidRDefault="00F413BB" w:rsidP="00F96ACA">
                      <w:pPr>
                        <w:pStyle w:val="ColorfulList-Accent12"/>
                        <w:ind w:left="270" w:firstLine="0"/>
                        <w:rPr>
                          <w:rFonts w:ascii="Trebuchet MS" w:hAnsi="Trebuchet MS"/>
                          <w:color w:val="000000"/>
                        </w:rPr>
                      </w:pPr>
                    </w:p>
                    <w:p w14:paraId="61896C6F" w14:textId="1C4A85EA" w:rsidR="0067597F" w:rsidRPr="00F413BB" w:rsidRDefault="0067597F" w:rsidP="00F96ACA">
                      <w:pPr>
                        <w:pStyle w:val="ColorfulList-Accent12"/>
                        <w:ind w:left="270" w:firstLine="0"/>
                        <w:rPr>
                          <w:rStyle w:val="Emphasis"/>
                          <w:rFonts w:ascii="Trebuchet MS" w:hAnsi="Trebuchet MS"/>
                        </w:rPr>
                      </w:pPr>
                      <w:r w:rsidRPr="00F413BB">
                        <w:rPr>
                          <w:rStyle w:val="Emphasis"/>
                          <w:rFonts w:ascii="Trebuchet MS" w:hAnsi="Trebuchet MS"/>
                        </w:rPr>
                        <w:t>Initials: ______/_______</w:t>
                      </w:r>
                    </w:p>
                    <w:p w14:paraId="5DEA3D59" w14:textId="77777777" w:rsidR="00F413BB" w:rsidRDefault="00F413BB" w:rsidP="00F96ACA">
                      <w:pPr>
                        <w:ind w:left="270"/>
                        <w:rPr>
                          <w:rFonts w:ascii="Trebuchet MS" w:hAnsi="Trebuchet MS"/>
                          <w:color w:val="000000"/>
                          <w:sz w:val="22"/>
                          <w:szCs w:val="22"/>
                        </w:rPr>
                      </w:pPr>
                    </w:p>
                    <w:p w14:paraId="36A61972" w14:textId="7FA0FBD6" w:rsidR="0067597F" w:rsidRPr="00F413BB" w:rsidRDefault="0067597F" w:rsidP="00F96ACA">
                      <w:pPr>
                        <w:ind w:left="270"/>
                        <w:rPr>
                          <w:rFonts w:ascii="Trebuchet MS" w:hAnsi="Trebuchet MS"/>
                          <w:color w:val="000000"/>
                          <w:sz w:val="22"/>
                          <w:szCs w:val="22"/>
                        </w:rPr>
                      </w:pPr>
                      <w:r w:rsidRPr="00F413BB">
                        <w:rPr>
                          <w:rFonts w:ascii="Trebuchet MS" w:hAnsi="Trebuchet MS"/>
                          <w:color w:val="000000"/>
                          <w:sz w:val="22"/>
                          <w:szCs w:val="22"/>
                        </w:rPr>
                        <w:sym w:font="Wingdings" w:char="F06F"/>
                      </w:r>
                      <w:r w:rsidRPr="00F413BB">
                        <w:rPr>
                          <w:rFonts w:ascii="Trebuchet MS" w:hAnsi="Trebuchet MS"/>
                          <w:color w:val="000000"/>
                          <w:sz w:val="22"/>
                          <w:szCs w:val="22"/>
                        </w:rPr>
                        <w:t xml:space="preserve"> Thaw necessary number of embryos to have ______ embryos to transfer</w:t>
                      </w:r>
                    </w:p>
                    <w:p w14:paraId="0CBAC568" w14:textId="77777777" w:rsidR="00F413BB" w:rsidRPr="00F413BB" w:rsidRDefault="00F413BB" w:rsidP="00F96ACA">
                      <w:pPr>
                        <w:ind w:left="270"/>
                        <w:rPr>
                          <w:rFonts w:ascii="Trebuchet MS" w:hAnsi="Trebuchet MS"/>
                          <w:color w:val="000000"/>
                          <w:sz w:val="22"/>
                          <w:szCs w:val="22"/>
                        </w:rPr>
                      </w:pPr>
                    </w:p>
                    <w:p w14:paraId="0C57D71F" w14:textId="09225820" w:rsidR="0067597F" w:rsidRDefault="0067597F" w:rsidP="00F96ACA">
                      <w:pPr>
                        <w:ind w:left="270"/>
                        <w:rPr>
                          <w:rStyle w:val="Emphasis"/>
                          <w:rFonts w:ascii="Trebuchet MS" w:hAnsi="Trebuchet MS" w:cstheme="minorHAnsi"/>
                          <w:sz w:val="22"/>
                          <w:szCs w:val="22"/>
                        </w:rPr>
                      </w:pPr>
                      <w:r w:rsidRPr="00F413BB">
                        <w:rPr>
                          <w:rStyle w:val="Emphasis"/>
                          <w:rFonts w:ascii="Trebuchet MS" w:hAnsi="Trebuchet MS" w:cstheme="minorHAnsi"/>
                          <w:sz w:val="22"/>
                          <w:szCs w:val="22"/>
                        </w:rPr>
                        <w:t>Initials: ______/_______</w:t>
                      </w:r>
                    </w:p>
                    <w:p w14:paraId="7D91EF2D" w14:textId="62917C45" w:rsidR="00E042AA" w:rsidRDefault="00E042AA" w:rsidP="00F96ACA">
                      <w:pPr>
                        <w:ind w:left="270"/>
                        <w:rPr>
                          <w:rStyle w:val="Emphasis"/>
                          <w:rFonts w:ascii="Trebuchet MS" w:hAnsi="Trebuchet MS" w:cstheme="minorHAnsi"/>
                          <w:i w:val="0"/>
                          <w:iCs w:val="0"/>
                          <w:sz w:val="22"/>
                          <w:szCs w:val="22"/>
                        </w:rPr>
                      </w:pPr>
                    </w:p>
                    <w:p w14:paraId="49351ED2" w14:textId="47CB002E" w:rsidR="00E042AA" w:rsidRDefault="00E042AA" w:rsidP="00F96ACA">
                      <w:pPr>
                        <w:ind w:left="630" w:hanging="360"/>
                        <w:rPr>
                          <w:rFonts w:ascii="Trebuchet MS" w:hAnsi="Trebuchet MS"/>
                          <w:color w:val="000000"/>
                          <w:sz w:val="22"/>
                          <w:szCs w:val="22"/>
                        </w:rPr>
                      </w:pPr>
                      <w:r w:rsidRPr="00F413BB">
                        <w:rPr>
                          <w:rFonts w:ascii="Trebuchet MS" w:hAnsi="Trebuchet MS"/>
                          <w:color w:val="000000"/>
                          <w:sz w:val="22"/>
                          <w:szCs w:val="22"/>
                        </w:rPr>
                        <w:sym w:font="Wingdings" w:char="F06F"/>
                      </w:r>
                      <w:r>
                        <w:rPr>
                          <w:rFonts w:ascii="Trebuchet MS" w:hAnsi="Trebuchet MS"/>
                          <w:color w:val="000000"/>
                          <w:sz w:val="22"/>
                          <w:szCs w:val="22"/>
                        </w:rPr>
                        <w:t xml:space="preserve"> Thaw only male embryo(s).  If a male embryo does not survive the thaw, do not thaw additional embryo(s).</w:t>
                      </w:r>
                    </w:p>
                    <w:p w14:paraId="23CD292B" w14:textId="77777777" w:rsidR="00E042AA" w:rsidRDefault="00E042AA" w:rsidP="00F96ACA">
                      <w:pPr>
                        <w:ind w:left="630" w:hanging="360"/>
                        <w:rPr>
                          <w:rFonts w:ascii="Trebuchet MS" w:hAnsi="Trebuchet MS"/>
                          <w:color w:val="000000"/>
                          <w:sz w:val="22"/>
                          <w:szCs w:val="22"/>
                        </w:rPr>
                      </w:pPr>
                    </w:p>
                    <w:p w14:paraId="13EFA9FC" w14:textId="06EBB87F" w:rsidR="00E042AA" w:rsidRDefault="00E042AA" w:rsidP="00F96ACA">
                      <w:pPr>
                        <w:ind w:left="630" w:hanging="360"/>
                        <w:rPr>
                          <w:rFonts w:ascii="Trebuchet MS" w:hAnsi="Trebuchet MS"/>
                          <w:color w:val="000000"/>
                          <w:sz w:val="22"/>
                          <w:szCs w:val="22"/>
                        </w:rPr>
                      </w:pPr>
                      <w:r w:rsidRPr="00F413BB">
                        <w:rPr>
                          <w:rFonts w:ascii="Trebuchet MS" w:hAnsi="Trebuchet MS"/>
                          <w:color w:val="000000"/>
                          <w:sz w:val="22"/>
                          <w:szCs w:val="22"/>
                        </w:rPr>
                        <w:sym w:font="Wingdings" w:char="F06F"/>
                      </w:r>
                      <w:r>
                        <w:rPr>
                          <w:rFonts w:ascii="Trebuchet MS" w:hAnsi="Trebuchet MS"/>
                          <w:color w:val="000000"/>
                          <w:sz w:val="22"/>
                          <w:szCs w:val="22"/>
                        </w:rPr>
                        <w:t xml:space="preserve"> Thaw only female embryo(s).  If a female embryo does not survive the thaw, do not thaw additional embryo(s)</w:t>
                      </w:r>
                    </w:p>
                    <w:p w14:paraId="2BE0371B" w14:textId="77777777" w:rsidR="00E042AA" w:rsidRDefault="00E042AA" w:rsidP="00F96ACA">
                      <w:pPr>
                        <w:ind w:left="630" w:hanging="360"/>
                        <w:rPr>
                          <w:rFonts w:ascii="Trebuchet MS" w:hAnsi="Trebuchet MS"/>
                          <w:color w:val="000000"/>
                          <w:sz w:val="22"/>
                          <w:szCs w:val="22"/>
                        </w:rPr>
                      </w:pPr>
                    </w:p>
                    <w:p w14:paraId="33CE696A" w14:textId="2B483008" w:rsidR="00E042AA" w:rsidRDefault="00E042AA" w:rsidP="00F96ACA">
                      <w:pPr>
                        <w:ind w:left="630" w:hanging="360"/>
                        <w:rPr>
                          <w:rFonts w:ascii="Trebuchet MS" w:hAnsi="Trebuchet MS"/>
                          <w:color w:val="000000"/>
                          <w:sz w:val="22"/>
                          <w:szCs w:val="22"/>
                        </w:rPr>
                      </w:pPr>
                      <w:r w:rsidRPr="00F413BB">
                        <w:rPr>
                          <w:rFonts w:ascii="Trebuchet MS" w:hAnsi="Trebuchet MS"/>
                          <w:color w:val="000000"/>
                          <w:sz w:val="22"/>
                          <w:szCs w:val="22"/>
                        </w:rPr>
                        <w:sym w:font="Wingdings" w:char="F06F"/>
                      </w:r>
                      <w:r>
                        <w:rPr>
                          <w:rFonts w:ascii="Trebuchet MS" w:hAnsi="Trebuchet MS"/>
                          <w:color w:val="000000"/>
                          <w:sz w:val="22"/>
                          <w:szCs w:val="22"/>
                        </w:rPr>
                        <w:t xml:space="preserve">  Thaw embryo of preferred sex </w:t>
                      </w:r>
                      <w:r w:rsidRPr="00F413BB">
                        <w:rPr>
                          <w:rFonts w:ascii="Trebuchet MS" w:hAnsi="Trebuchet MS"/>
                          <w:color w:val="000000"/>
                          <w:sz w:val="22"/>
                          <w:szCs w:val="22"/>
                        </w:rPr>
                        <w:sym w:font="Wingdings" w:char="F06F"/>
                      </w:r>
                      <w:r>
                        <w:rPr>
                          <w:rFonts w:ascii="Trebuchet MS" w:hAnsi="Trebuchet MS"/>
                          <w:color w:val="000000"/>
                          <w:sz w:val="22"/>
                          <w:szCs w:val="22"/>
                        </w:rPr>
                        <w:t xml:space="preserve"> male OR </w:t>
                      </w:r>
                      <w:r w:rsidRPr="00F413BB">
                        <w:rPr>
                          <w:rFonts w:ascii="Trebuchet MS" w:hAnsi="Trebuchet MS"/>
                          <w:color w:val="000000"/>
                          <w:sz w:val="22"/>
                          <w:szCs w:val="22"/>
                        </w:rPr>
                        <w:sym w:font="Wingdings" w:char="F06F"/>
                      </w:r>
                      <w:r>
                        <w:rPr>
                          <w:rFonts w:ascii="Trebuchet MS" w:hAnsi="Trebuchet MS"/>
                          <w:color w:val="000000"/>
                          <w:sz w:val="22"/>
                          <w:szCs w:val="22"/>
                        </w:rPr>
                        <w:t xml:space="preserve"> female.  If an embryo of the preferred sex does not survive the thaw, and there are no more embryos of the preferred sex, thaw additional embryo(s) of opposite sex.</w:t>
                      </w:r>
                    </w:p>
                    <w:p w14:paraId="330BD192" w14:textId="77777777" w:rsidR="006A7460" w:rsidRDefault="006A7460" w:rsidP="006A7460">
                      <w:pPr>
                        <w:rPr>
                          <w:rFonts w:ascii="Trebuchet MS" w:hAnsi="Trebuchet MS"/>
                          <w:color w:val="000000"/>
                          <w:sz w:val="22"/>
                          <w:szCs w:val="22"/>
                        </w:rPr>
                      </w:pPr>
                    </w:p>
                    <w:p w14:paraId="33308110" w14:textId="77777777" w:rsidR="006A7460" w:rsidRPr="00A51F52" w:rsidRDefault="006A7460" w:rsidP="006A7460">
                      <w:pPr>
                        <w:rPr>
                          <w:rFonts w:ascii="Trebuchet MS" w:hAnsi="Trebuchet MS"/>
                          <w:color w:val="000000"/>
                          <w:sz w:val="22"/>
                          <w:szCs w:val="22"/>
                        </w:rPr>
                      </w:pPr>
                    </w:p>
                  </w:txbxContent>
                </v:textbox>
                <w10:wrap type="square" anchorx="margin"/>
              </v:shape>
            </w:pict>
          </mc:Fallback>
        </mc:AlternateContent>
      </w:r>
    </w:p>
    <w:p w14:paraId="6AD9B07A" w14:textId="55091862" w:rsidR="00466FB2" w:rsidRPr="00F2770A" w:rsidRDefault="00466FB2">
      <w:pPr>
        <w:jc w:val="both"/>
        <w:rPr>
          <w:rFonts w:ascii="Segoe UI" w:hAnsi="Segoe UI" w:cs="Segoe UI"/>
        </w:rPr>
      </w:pPr>
    </w:p>
    <w:p w14:paraId="69F254DF" w14:textId="1EBCD9F8" w:rsidR="00466FB2" w:rsidRPr="00F96ACA" w:rsidRDefault="00466FB2" w:rsidP="006A7460">
      <w:pPr>
        <w:rPr>
          <w:rFonts w:ascii="Segoe UI" w:hAnsi="Segoe UI" w:cs="Segoe UI"/>
        </w:rPr>
      </w:pPr>
      <w:r w:rsidRPr="00F96ACA">
        <w:rPr>
          <w:rFonts w:ascii="Segoe UI" w:hAnsi="Segoe UI" w:cs="Segoe UI"/>
        </w:rPr>
        <w:t>Frozen</w:t>
      </w:r>
      <w:r w:rsidR="004A61A7" w:rsidRPr="00F96ACA">
        <w:rPr>
          <w:rFonts w:ascii="Segoe UI" w:hAnsi="Segoe UI" w:cs="Segoe UI"/>
        </w:rPr>
        <w:t xml:space="preserve"> </w:t>
      </w:r>
      <w:r w:rsidRPr="00F96ACA">
        <w:rPr>
          <w:rFonts w:ascii="Segoe UI" w:hAnsi="Segoe UI" w:cs="Segoe UI"/>
        </w:rPr>
        <w:t>Embryo Transfer (FET) is a</w:t>
      </w:r>
      <w:r w:rsidR="0075137E" w:rsidRPr="00F96ACA">
        <w:rPr>
          <w:rFonts w:ascii="Segoe UI" w:hAnsi="Segoe UI" w:cs="Segoe UI"/>
        </w:rPr>
        <w:t>n assisted reproductive technology (ART)/</w:t>
      </w:r>
      <w:r w:rsidRPr="00F96ACA">
        <w:rPr>
          <w:rFonts w:ascii="Segoe UI" w:hAnsi="Segoe UI" w:cs="Segoe UI"/>
        </w:rPr>
        <w:t xml:space="preserve"> treatment that thaws frozen embryos and places them into a woman’s uterus to achieve implantation and pregnancy.</w:t>
      </w:r>
    </w:p>
    <w:p w14:paraId="2F18DC0F" w14:textId="0C637977" w:rsidR="00F56F6F" w:rsidRPr="00F96ACA" w:rsidRDefault="00F56F6F">
      <w:pPr>
        <w:jc w:val="both"/>
        <w:rPr>
          <w:rFonts w:ascii="Segoe UI" w:hAnsi="Segoe UI" w:cs="Segoe UI"/>
        </w:rPr>
      </w:pPr>
    </w:p>
    <w:p w14:paraId="3F0B019E" w14:textId="593C75A4" w:rsidR="009F2760" w:rsidRPr="00F96ACA" w:rsidRDefault="009F2760">
      <w:pPr>
        <w:pStyle w:val="Heading4"/>
        <w:rPr>
          <w:rFonts w:ascii="Segoe UI" w:hAnsi="Segoe UI" w:cs="Segoe UI"/>
          <w:b w:val="0"/>
          <w:color w:val="8DB3E2" w:themeColor="text2" w:themeTint="66"/>
          <w:sz w:val="20"/>
        </w:rPr>
      </w:pPr>
    </w:p>
    <w:p w14:paraId="427B993C" w14:textId="61D165B4" w:rsidR="00F96ACA" w:rsidRPr="00F96ACA" w:rsidRDefault="00F96ACA" w:rsidP="00F96ACA">
      <w:pPr>
        <w:pStyle w:val="BodyText"/>
        <w:spacing w:after="283"/>
        <w:rPr>
          <w:rFonts w:ascii="Segoe UI" w:hAnsi="Segoe UI"/>
          <w:color w:val="548DD4"/>
          <w:sz w:val="28"/>
          <w:szCs w:val="28"/>
          <w:u w:color="9BBB59"/>
        </w:rPr>
      </w:pPr>
      <w:r w:rsidRPr="00F96ACA">
        <w:rPr>
          <w:rStyle w:val="IntenseReference"/>
          <w:rFonts w:ascii="Segoe UI" w:hAnsi="Segoe UI"/>
          <w:b w:val="0"/>
          <w:bCs w:val="0"/>
          <w:szCs w:val="28"/>
        </w:rPr>
        <w:t>Description of Frozen Embryo Program</w:t>
      </w:r>
    </w:p>
    <w:p w14:paraId="46E3B51F" w14:textId="1F9DE56C" w:rsidR="001370C4" w:rsidRPr="00F96ACA" w:rsidRDefault="00A51F52" w:rsidP="001370C4">
      <w:pPr>
        <w:rPr>
          <w:rFonts w:ascii="Segoe UI" w:hAnsi="Segoe UI" w:cs="Segoe UI"/>
        </w:rPr>
      </w:pPr>
      <w:r w:rsidRPr="00F96ACA">
        <w:rPr>
          <w:rFonts w:ascii="Segoe UI" w:hAnsi="Segoe UI" w:cs="Segoe UI"/>
        </w:rPr>
        <w:t xml:space="preserve">Freezing human embryos is a procedure that can be utilized to preserve embryos so that they may be transferred </w:t>
      </w:r>
      <w:r w:rsidR="00D93DF0" w:rsidRPr="00F96ACA">
        <w:rPr>
          <w:rFonts w:ascii="Segoe UI" w:hAnsi="Segoe UI" w:cs="Segoe UI"/>
        </w:rPr>
        <w:t>later</w:t>
      </w:r>
      <w:r w:rsidRPr="00F96ACA">
        <w:rPr>
          <w:rFonts w:ascii="Segoe UI" w:hAnsi="Segoe UI" w:cs="Segoe UI"/>
        </w:rPr>
        <w:t xml:space="preserve">.  </w:t>
      </w:r>
      <w:r w:rsidR="001370C4" w:rsidRPr="00F96ACA">
        <w:rPr>
          <w:rFonts w:ascii="Segoe UI" w:hAnsi="Segoe UI" w:cs="Segoe UI"/>
        </w:rPr>
        <w:t>Embryos may be transferred in the cycle in which the eggs were harvested (fresh transfer), or after freezing and then thawing the embryos (</w:t>
      </w:r>
      <w:r w:rsidR="00D93DF0" w:rsidRPr="00F96ACA">
        <w:rPr>
          <w:rFonts w:ascii="Segoe UI" w:hAnsi="Segoe UI" w:cs="Segoe UI"/>
        </w:rPr>
        <w:t>F</w:t>
      </w:r>
      <w:r w:rsidR="001370C4" w:rsidRPr="00F96ACA">
        <w:rPr>
          <w:rFonts w:ascii="Segoe UI" w:hAnsi="Segoe UI" w:cs="Segoe UI"/>
        </w:rPr>
        <w:t xml:space="preserve">rozen </w:t>
      </w:r>
      <w:r w:rsidR="00D93DF0" w:rsidRPr="00F96ACA">
        <w:rPr>
          <w:rFonts w:ascii="Segoe UI" w:hAnsi="Segoe UI" w:cs="Segoe UI"/>
        </w:rPr>
        <w:t>E</w:t>
      </w:r>
      <w:r w:rsidR="001370C4" w:rsidRPr="00F96ACA">
        <w:rPr>
          <w:rFonts w:ascii="Segoe UI" w:hAnsi="Segoe UI" w:cs="Segoe UI"/>
        </w:rPr>
        <w:t xml:space="preserve">mbryo </w:t>
      </w:r>
      <w:r w:rsidR="00D93DF0" w:rsidRPr="00F96ACA">
        <w:rPr>
          <w:rFonts w:ascii="Segoe UI" w:hAnsi="Segoe UI" w:cs="Segoe UI"/>
        </w:rPr>
        <w:t>T</w:t>
      </w:r>
      <w:r w:rsidR="001370C4" w:rsidRPr="00F96ACA">
        <w:rPr>
          <w:rFonts w:ascii="Segoe UI" w:hAnsi="Segoe UI" w:cs="Segoe UI"/>
        </w:rPr>
        <w:t xml:space="preserve">ransfer, or FET).  In some cases, all embryos resulting from a cycle may be frozen, with no fresh transfer.  In other cases, only surplus embryos are frozen after a fresh transfer is done.  Each approach has its advantages and disadvantages.  For example, freezing embryos and delaying transfer until later has been shown to decrease the chance for ovarian hyperstimulation syndrome (OHSS) and increase the pregnancy rate in women who have a robust response (producing many eggs and having high estrogen levels) in the IVF cycle.  Freezing the embryos gives the endometrium (uterine lining) time to recover from the high hormone levels.  Freezing embryos may also be necessary to allow preimplantation genetic testing.  However, a fresh transfer may decrease the time to pregnancy, since there is no required wait for the transfer; and the associated costs may be lower, as well. </w:t>
      </w:r>
    </w:p>
    <w:p w14:paraId="6D6DEDA8" w14:textId="77777777" w:rsidR="001370C4" w:rsidRPr="00F96ACA" w:rsidRDefault="001370C4" w:rsidP="001370C4">
      <w:pPr>
        <w:rPr>
          <w:rFonts w:ascii="Segoe UI" w:hAnsi="Segoe UI" w:cs="Segoe UI"/>
        </w:rPr>
      </w:pPr>
    </w:p>
    <w:p w14:paraId="285EDF51" w14:textId="28A84233" w:rsidR="00F56F6F" w:rsidRPr="00F96ACA" w:rsidRDefault="00A51F52" w:rsidP="00EF14E2">
      <w:pPr>
        <w:jc w:val="both"/>
        <w:rPr>
          <w:rFonts w:ascii="Segoe UI" w:hAnsi="Segoe UI" w:cs="Segoe UI"/>
        </w:rPr>
      </w:pPr>
      <w:r w:rsidRPr="00F96ACA">
        <w:rPr>
          <w:rFonts w:ascii="Segoe UI" w:hAnsi="Segoe UI" w:cs="Segoe UI"/>
        </w:rPr>
        <w:t xml:space="preserve">I/We understand that the freezing process requires the treatment of embryos with chemicals known as cryoprotectants and that these chemicals must be removed from the embryo(s) before transfer into the woman’s uterus or fallopian tube(s).  It is my/our understanding that the thawing of my/our embryos will be performed by the laboratory team at </w:t>
      </w:r>
      <w:r w:rsidR="00893DA9" w:rsidRPr="00F96ACA">
        <w:rPr>
          <w:rFonts w:ascii="Segoe UI" w:hAnsi="Segoe UI" w:cs="Segoe UI"/>
          <w:color w:val="984806" w:themeColor="accent6" w:themeShade="80"/>
        </w:rPr>
        <w:t>THE CLINIC</w:t>
      </w:r>
      <w:r w:rsidRPr="00F96ACA">
        <w:rPr>
          <w:rFonts w:ascii="Segoe UI" w:hAnsi="Segoe UI" w:cs="Segoe UI"/>
        </w:rPr>
        <w:t xml:space="preserve"> and </w:t>
      </w:r>
      <w:r w:rsidR="00F56F6F" w:rsidRPr="00F96ACA">
        <w:rPr>
          <w:rFonts w:ascii="Segoe UI" w:hAnsi="Segoe UI" w:cs="Segoe UI"/>
        </w:rPr>
        <w:t xml:space="preserve">involves the use of some or all the following procedures, and that </w:t>
      </w:r>
      <w:r w:rsidR="0075137E" w:rsidRPr="00F96ACA">
        <w:rPr>
          <w:rFonts w:ascii="Segoe UI" w:hAnsi="Segoe UI" w:cs="Segoe UI"/>
        </w:rPr>
        <w:t xml:space="preserve">our physician and </w:t>
      </w:r>
      <w:r w:rsidR="00F56F6F" w:rsidRPr="00F96ACA">
        <w:rPr>
          <w:rFonts w:ascii="Segoe UI" w:hAnsi="Segoe UI" w:cs="Segoe UI"/>
        </w:rPr>
        <w:t xml:space="preserve">the </w:t>
      </w:r>
      <w:r w:rsidR="0075137E" w:rsidRPr="00F96ACA">
        <w:rPr>
          <w:rFonts w:ascii="Segoe UI" w:hAnsi="Segoe UI" w:cs="Segoe UI"/>
        </w:rPr>
        <w:t>laboratory team</w:t>
      </w:r>
      <w:r w:rsidR="00F56F6F" w:rsidRPr="00F96ACA">
        <w:rPr>
          <w:rFonts w:ascii="Segoe UI" w:hAnsi="Segoe UI" w:cs="Segoe UI"/>
        </w:rPr>
        <w:t xml:space="preserve"> will determine the procedures most appropriate for </w:t>
      </w:r>
      <w:r w:rsidR="006F6500" w:rsidRPr="00F96ACA">
        <w:rPr>
          <w:rFonts w:ascii="Segoe UI" w:hAnsi="Segoe UI" w:cs="Segoe UI"/>
        </w:rPr>
        <w:t>me/</w:t>
      </w:r>
      <w:r w:rsidR="00F56F6F" w:rsidRPr="00F96ACA">
        <w:rPr>
          <w:rFonts w:ascii="Segoe UI" w:hAnsi="Segoe UI" w:cs="Segoe UI"/>
        </w:rPr>
        <w:t>us:</w:t>
      </w:r>
    </w:p>
    <w:p w14:paraId="5AA9ED4F" w14:textId="77777777" w:rsidR="003D2736" w:rsidRPr="00F96ACA" w:rsidRDefault="003D2736" w:rsidP="00A51F52">
      <w:pPr>
        <w:pStyle w:val="BodyText"/>
        <w:jc w:val="left"/>
        <w:rPr>
          <w:rFonts w:ascii="Segoe UI" w:hAnsi="Segoe UI" w:cs="Segoe UI"/>
          <w:sz w:val="20"/>
        </w:rPr>
      </w:pPr>
    </w:p>
    <w:p w14:paraId="4401C318" w14:textId="52815C6D"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 xml:space="preserve"> Evaluation.</w:t>
      </w:r>
      <w:r w:rsidRPr="00F96ACA">
        <w:rPr>
          <w:rFonts w:ascii="Segoe UI" w:hAnsi="Segoe UI" w:cs="Segoe UI"/>
        </w:rPr>
        <w:t xml:space="preserve">  Determination by standard infertility tests that </w:t>
      </w:r>
      <w:r w:rsidR="006F6500" w:rsidRPr="00F96ACA">
        <w:rPr>
          <w:rFonts w:ascii="Segoe UI" w:hAnsi="Segoe UI" w:cs="Segoe UI"/>
        </w:rPr>
        <w:t>I/</w:t>
      </w:r>
      <w:r w:rsidRPr="00F96ACA">
        <w:rPr>
          <w:rFonts w:ascii="Segoe UI" w:hAnsi="Segoe UI" w:cs="Segoe UI"/>
        </w:rPr>
        <w:t>we are suitable candidates for a frozen embryo transfer.  These tests may include, but are not limited to, blood tests, ultrasound tests, and/or specialized x-rays to view the uterine cavity.</w:t>
      </w:r>
    </w:p>
    <w:p w14:paraId="0E728BBA" w14:textId="769A14D3" w:rsidR="00A452A3" w:rsidRPr="00F96ACA" w:rsidRDefault="00A452A3" w:rsidP="00A452A3">
      <w:pPr>
        <w:numPr>
          <w:ilvl w:val="0"/>
          <w:numId w:val="1"/>
        </w:numPr>
        <w:tabs>
          <w:tab w:val="clear" w:pos="720"/>
          <w:tab w:val="num" w:pos="360"/>
        </w:tabs>
        <w:ind w:left="360" w:hanging="360"/>
        <w:rPr>
          <w:rFonts w:ascii="Segoe UI" w:hAnsi="Segoe UI" w:cs="Segoe UI"/>
        </w:rPr>
      </w:pPr>
      <w:r w:rsidRPr="00F96ACA">
        <w:rPr>
          <w:rFonts w:ascii="Segoe UI" w:hAnsi="Segoe UI" w:cs="Segoe UI"/>
        </w:rPr>
        <w:t>Pre-procedure screening. Testing to ensure that there are no underlying conditions or problems in the uterus that may compromise a pregnancy</w:t>
      </w:r>
      <w:r w:rsidR="000F0BA0" w:rsidRPr="00F96ACA">
        <w:rPr>
          <w:rFonts w:ascii="Segoe UI" w:hAnsi="Segoe UI" w:cs="Segoe UI"/>
        </w:rPr>
        <w:t xml:space="preserve">. </w:t>
      </w:r>
      <w:r w:rsidRPr="00F96ACA">
        <w:rPr>
          <w:rFonts w:ascii="Segoe UI" w:hAnsi="Segoe UI" w:cs="Segoe UI"/>
        </w:rPr>
        <w:t>(</w:t>
      </w:r>
      <w:r w:rsidR="000F0BA0" w:rsidRPr="00F96ACA">
        <w:rPr>
          <w:rFonts w:ascii="Segoe UI" w:hAnsi="Segoe UI" w:cs="Segoe UI"/>
        </w:rPr>
        <w:t xml:space="preserve">For example, </w:t>
      </w:r>
      <w:r w:rsidRPr="00F96ACA">
        <w:rPr>
          <w:rFonts w:ascii="Segoe UI" w:hAnsi="Segoe UI" w:cs="Segoe UI"/>
        </w:rPr>
        <w:t>infectious disease labs and</w:t>
      </w:r>
      <w:r w:rsidR="000F0BA0" w:rsidRPr="00F96ACA">
        <w:rPr>
          <w:rFonts w:ascii="Segoe UI" w:hAnsi="Segoe UI" w:cs="Segoe UI"/>
        </w:rPr>
        <w:t>/or a hyster</w:t>
      </w:r>
      <w:r w:rsidR="00BB23C0" w:rsidRPr="00F96ACA">
        <w:rPr>
          <w:rFonts w:ascii="Segoe UI" w:hAnsi="Segoe UI" w:cs="Segoe UI"/>
        </w:rPr>
        <w:t>o</w:t>
      </w:r>
      <w:r w:rsidR="00D100D6" w:rsidRPr="00F96ACA">
        <w:rPr>
          <w:rFonts w:ascii="Segoe UI" w:hAnsi="Segoe UI" w:cs="Segoe UI"/>
        </w:rPr>
        <w:t xml:space="preserve">scopy or saline </w:t>
      </w:r>
      <w:r w:rsidR="000F0BA0" w:rsidRPr="00F96ACA">
        <w:rPr>
          <w:rFonts w:ascii="Segoe UI" w:hAnsi="Segoe UI" w:cs="Segoe UI"/>
        </w:rPr>
        <w:t>sonogram).</w:t>
      </w:r>
    </w:p>
    <w:p w14:paraId="115519A2" w14:textId="0260455D"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Fertility Drugs</w:t>
      </w:r>
      <w:r w:rsidRPr="00F96ACA">
        <w:rPr>
          <w:rFonts w:ascii="Segoe UI" w:hAnsi="Segoe UI" w:cs="Segoe UI"/>
        </w:rPr>
        <w:t xml:space="preserve">.  Use of fertility drugs </w:t>
      </w:r>
      <w:r w:rsidR="00EF14E2" w:rsidRPr="00F96ACA">
        <w:rPr>
          <w:rFonts w:ascii="Segoe UI" w:hAnsi="Segoe UI" w:cs="Segoe UI"/>
        </w:rPr>
        <w:t xml:space="preserve">(which may be by mouth or by injection) </w:t>
      </w:r>
      <w:r w:rsidRPr="00F96ACA">
        <w:rPr>
          <w:rFonts w:ascii="Segoe UI" w:hAnsi="Segoe UI" w:cs="Segoe UI"/>
        </w:rPr>
        <w:t xml:space="preserve">such as </w:t>
      </w:r>
      <w:r w:rsidR="00E12526" w:rsidRPr="00F96ACA">
        <w:rPr>
          <w:rFonts w:ascii="Segoe UI" w:hAnsi="Segoe UI" w:cs="Segoe UI"/>
        </w:rPr>
        <w:t xml:space="preserve">oral contraceptives </w:t>
      </w:r>
      <w:r w:rsidRPr="00F96ACA">
        <w:rPr>
          <w:rFonts w:ascii="Segoe UI" w:hAnsi="Segoe UI" w:cs="Segoe UI"/>
        </w:rPr>
        <w:t>leuprolide acetate</w:t>
      </w:r>
      <w:r w:rsidR="00D100D6" w:rsidRPr="00F96ACA">
        <w:rPr>
          <w:rFonts w:ascii="Segoe UI" w:hAnsi="Segoe UI" w:cs="Segoe UI"/>
        </w:rPr>
        <w:t xml:space="preserve">, </w:t>
      </w:r>
      <w:r w:rsidRPr="00F96ACA">
        <w:rPr>
          <w:rFonts w:ascii="Segoe UI" w:hAnsi="Segoe UI" w:cs="Segoe UI"/>
        </w:rPr>
        <w:t>estrogen preparations</w:t>
      </w:r>
      <w:r w:rsidR="00A51F52" w:rsidRPr="00F96ACA">
        <w:rPr>
          <w:rFonts w:ascii="Segoe UI" w:hAnsi="Segoe UI" w:cs="Segoe UI"/>
        </w:rPr>
        <w:t xml:space="preserve"> </w:t>
      </w:r>
      <w:r w:rsidRPr="00F96ACA">
        <w:rPr>
          <w:rFonts w:ascii="Segoe UI" w:hAnsi="Segoe UI" w:cs="Segoe UI"/>
        </w:rPr>
        <w:t>and progesterone preparations to prepare the uterine lining for embryo implantation and to support an early pregnancy.</w:t>
      </w:r>
    </w:p>
    <w:p w14:paraId="44663004" w14:textId="4DAB6F86" w:rsidR="00E12526" w:rsidRPr="00F96ACA" w:rsidRDefault="00E12526"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Monitoring</w:t>
      </w:r>
      <w:r w:rsidRPr="00F96ACA">
        <w:rPr>
          <w:rFonts w:ascii="Segoe UI" w:hAnsi="Segoe UI" w:cs="Segoe UI"/>
        </w:rPr>
        <w:t>. Repeat ultrasounds to measure the uterine lining and lab tests</w:t>
      </w:r>
      <w:r w:rsidR="00BB23C0" w:rsidRPr="00F96ACA">
        <w:rPr>
          <w:rFonts w:ascii="Segoe UI" w:hAnsi="Segoe UI" w:cs="Segoe UI"/>
        </w:rPr>
        <w:t xml:space="preserve"> </w:t>
      </w:r>
      <w:r w:rsidRPr="00F96ACA">
        <w:rPr>
          <w:rFonts w:ascii="Segoe UI" w:hAnsi="Segoe UI" w:cs="Segoe UI"/>
        </w:rPr>
        <w:t>to measure hormone levels may be used to ensure that the uterine lining is properly prepared for the embryo transfer.</w:t>
      </w:r>
    </w:p>
    <w:p w14:paraId="0A1804A2" w14:textId="03CDC186"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Pre-</w:t>
      </w:r>
      <w:r w:rsidR="00BB23C0" w:rsidRPr="00F96ACA">
        <w:rPr>
          <w:rFonts w:ascii="Segoe UI" w:hAnsi="Segoe UI" w:cs="Segoe UI"/>
          <w:u w:val="single"/>
        </w:rPr>
        <w:t>FET</w:t>
      </w:r>
      <w:r w:rsidRPr="00F96ACA">
        <w:rPr>
          <w:rFonts w:ascii="Segoe UI" w:hAnsi="Segoe UI" w:cs="Segoe UI"/>
          <w:u w:val="single"/>
        </w:rPr>
        <w:t xml:space="preserve"> Medication</w:t>
      </w:r>
      <w:r w:rsidRPr="00F96ACA">
        <w:rPr>
          <w:rFonts w:ascii="Segoe UI" w:hAnsi="Segoe UI" w:cs="Segoe UI"/>
        </w:rPr>
        <w:t>.  Treatment with antibiotics and/or glucocorticoids (steroids) to reduce inflammation and infection, as needed.</w:t>
      </w:r>
    </w:p>
    <w:p w14:paraId="567667CF" w14:textId="77777777"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Embryo Thawing</w:t>
      </w:r>
      <w:r w:rsidRPr="00F96ACA">
        <w:rPr>
          <w:rFonts w:ascii="Segoe UI" w:hAnsi="Segoe UI" w:cs="Segoe UI"/>
        </w:rPr>
        <w:t>.  The thawing of the frozen embryos and the removal of the cryoprotectants.</w:t>
      </w:r>
    </w:p>
    <w:p w14:paraId="17794971" w14:textId="2CE56F45"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Assisted Zona Hatching</w:t>
      </w:r>
      <w:r w:rsidRPr="00F96ACA">
        <w:rPr>
          <w:rFonts w:ascii="Segoe UI" w:hAnsi="Segoe UI" w:cs="Segoe UI"/>
        </w:rPr>
        <w:t>.  In some cases, a micromanipulation technique calle</w:t>
      </w:r>
      <w:r w:rsidR="006F6500" w:rsidRPr="00F96ACA">
        <w:rPr>
          <w:rFonts w:ascii="Segoe UI" w:hAnsi="Segoe UI" w:cs="Segoe UI"/>
        </w:rPr>
        <w:t xml:space="preserve">d Assisted Zona Hatching </w:t>
      </w:r>
      <w:r w:rsidRPr="00F96ACA">
        <w:rPr>
          <w:rFonts w:ascii="Segoe UI" w:hAnsi="Segoe UI" w:cs="Segoe UI"/>
        </w:rPr>
        <w:t>(AZH</w:t>
      </w:r>
      <w:r w:rsidR="000E7AFC" w:rsidRPr="00F96ACA">
        <w:rPr>
          <w:rFonts w:ascii="Segoe UI" w:hAnsi="Segoe UI" w:cs="Segoe UI"/>
        </w:rPr>
        <w:t xml:space="preserve"> or AH</w:t>
      </w:r>
      <w:r w:rsidRPr="00F96ACA">
        <w:rPr>
          <w:rFonts w:ascii="Segoe UI" w:hAnsi="Segoe UI" w:cs="Segoe UI"/>
        </w:rPr>
        <w:t>) is performed prior to the embryo transfer to increase the likelihood of establishing a pregnancy.</w:t>
      </w:r>
    </w:p>
    <w:p w14:paraId="23033457" w14:textId="7B8AD7D8"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Embryo Transfer.</w:t>
      </w:r>
      <w:r w:rsidRPr="00F96ACA">
        <w:rPr>
          <w:rFonts w:ascii="Segoe UI" w:hAnsi="Segoe UI" w:cs="Segoe UI"/>
        </w:rPr>
        <w:t xml:space="preserve">  Transfer of the embryo(s) to the woman’s uterus by means of a plastic catheter (tube) inserted into the uterus through the vagina.  </w:t>
      </w:r>
    </w:p>
    <w:p w14:paraId="4CFBC19A" w14:textId="527C2898" w:rsidR="00F56F6F" w:rsidRPr="00F96ACA" w:rsidRDefault="00F56F6F" w:rsidP="009F2760">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Post-</w:t>
      </w:r>
      <w:r w:rsidR="00BB23C0" w:rsidRPr="00F96ACA">
        <w:rPr>
          <w:rFonts w:ascii="Segoe UI" w:hAnsi="Segoe UI" w:cs="Segoe UI"/>
          <w:u w:val="single"/>
        </w:rPr>
        <w:t>FET</w:t>
      </w:r>
      <w:r w:rsidRPr="00F96ACA">
        <w:rPr>
          <w:rFonts w:ascii="Segoe UI" w:hAnsi="Segoe UI" w:cs="Segoe UI"/>
          <w:u w:val="single"/>
        </w:rPr>
        <w:t xml:space="preserve"> Monitoring</w:t>
      </w:r>
      <w:r w:rsidRPr="00F96ACA">
        <w:rPr>
          <w:rFonts w:ascii="Segoe UI" w:hAnsi="Segoe UI" w:cs="Segoe UI"/>
        </w:rPr>
        <w:t xml:space="preserve">.  Obtaining blood samples, and if indicated, ultrasound examinations in the six (6) to eight (8) weeks </w:t>
      </w:r>
      <w:r w:rsidR="00EF14E2" w:rsidRPr="00F96ACA">
        <w:rPr>
          <w:rFonts w:ascii="Segoe UI" w:hAnsi="Segoe UI" w:cs="Segoe UI"/>
        </w:rPr>
        <w:t xml:space="preserve">after the embryo transfer </w:t>
      </w:r>
      <w:r w:rsidRPr="00F96ACA">
        <w:rPr>
          <w:rFonts w:ascii="Segoe UI" w:hAnsi="Segoe UI" w:cs="Segoe UI"/>
        </w:rPr>
        <w:t>to determine whether a pregnancy has occurred and is proceeding normally.</w:t>
      </w:r>
    </w:p>
    <w:p w14:paraId="05D4FE81" w14:textId="77777777" w:rsidR="00C83E71" w:rsidRDefault="00F56F6F" w:rsidP="00C83E71">
      <w:pPr>
        <w:numPr>
          <w:ilvl w:val="0"/>
          <w:numId w:val="1"/>
        </w:numPr>
        <w:tabs>
          <w:tab w:val="clear" w:pos="720"/>
          <w:tab w:val="num" w:pos="360"/>
        </w:tabs>
        <w:ind w:left="360" w:hanging="360"/>
        <w:rPr>
          <w:rFonts w:ascii="Segoe UI" w:hAnsi="Segoe UI" w:cs="Segoe UI"/>
        </w:rPr>
      </w:pPr>
      <w:r w:rsidRPr="00F96ACA">
        <w:rPr>
          <w:rFonts w:ascii="Segoe UI" w:hAnsi="Segoe UI" w:cs="Segoe UI"/>
          <w:u w:val="single"/>
        </w:rPr>
        <w:t>Post-</w:t>
      </w:r>
      <w:r w:rsidR="00BB23C0" w:rsidRPr="00F96ACA">
        <w:rPr>
          <w:rFonts w:ascii="Segoe UI" w:hAnsi="Segoe UI" w:cs="Segoe UI"/>
          <w:u w:val="single"/>
        </w:rPr>
        <w:t>FET</w:t>
      </w:r>
      <w:r w:rsidRPr="00F96ACA">
        <w:rPr>
          <w:rFonts w:ascii="Segoe UI" w:hAnsi="Segoe UI" w:cs="Segoe UI"/>
          <w:u w:val="single"/>
        </w:rPr>
        <w:t xml:space="preserve"> Medication</w:t>
      </w:r>
      <w:r w:rsidRPr="00F96ACA">
        <w:rPr>
          <w:rFonts w:ascii="Segoe UI" w:hAnsi="Segoe UI" w:cs="Segoe UI"/>
        </w:rPr>
        <w:t xml:space="preserve">.  Treatment with progesterone </w:t>
      </w:r>
      <w:r w:rsidR="00EF14E2" w:rsidRPr="00F96ACA">
        <w:rPr>
          <w:rFonts w:ascii="Segoe UI" w:hAnsi="Segoe UI" w:cs="Segoe UI"/>
        </w:rPr>
        <w:t xml:space="preserve">preparations and, in some cases, other medications, </w:t>
      </w:r>
      <w:r w:rsidRPr="00F96ACA">
        <w:rPr>
          <w:rFonts w:ascii="Segoe UI" w:hAnsi="Segoe UI" w:cs="Segoe UI"/>
        </w:rPr>
        <w:t>to maintain an early pregnancy, or human chorionic gonadotropin (hCG) to support luteal function.</w:t>
      </w:r>
    </w:p>
    <w:p w14:paraId="0E9F7AE8" w14:textId="77777777" w:rsidR="00C83E71" w:rsidRPr="00C83E71" w:rsidRDefault="00C83E71" w:rsidP="00C83E71">
      <w:pPr>
        <w:ind w:left="360"/>
        <w:rPr>
          <w:rStyle w:val="IntenseReference"/>
          <w:rFonts w:ascii="Segoe UI" w:hAnsi="Segoe UI" w:cs="Segoe UI"/>
          <w:b w:val="0"/>
          <w:bCs w:val="0"/>
          <w:color w:val="auto"/>
          <w:sz w:val="20"/>
        </w:rPr>
      </w:pPr>
    </w:p>
    <w:p w14:paraId="26597F0E" w14:textId="173AD945" w:rsidR="00A155CC" w:rsidRDefault="00A155CC" w:rsidP="00C83E71">
      <w:pPr>
        <w:rPr>
          <w:rStyle w:val="IntenseReference"/>
          <w:rFonts w:ascii="Segoe UI" w:hAnsi="Segoe UI"/>
          <w:b w:val="0"/>
          <w:bCs w:val="0"/>
          <w:szCs w:val="28"/>
        </w:rPr>
      </w:pPr>
      <w:r w:rsidRPr="00C83E71">
        <w:rPr>
          <w:rStyle w:val="IntenseReference"/>
          <w:rFonts w:ascii="Segoe UI" w:hAnsi="Segoe UI"/>
          <w:b w:val="0"/>
          <w:bCs w:val="0"/>
          <w:szCs w:val="28"/>
        </w:rPr>
        <w:t xml:space="preserve">Hormonal support of the uterine lining </w:t>
      </w:r>
    </w:p>
    <w:p w14:paraId="47ADEE61" w14:textId="77777777" w:rsidR="00C83E71" w:rsidRPr="00C83E71" w:rsidRDefault="00C83E71" w:rsidP="00C83E71">
      <w:pPr>
        <w:rPr>
          <w:rStyle w:val="IntenseReference"/>
          <w:rFonts w:ascii="Segoe UI" w:hAnsi="Segoe UI" w:cs="Segoe UI"/>
          <w:b w:val="0"/>
          <w:bCs w:val="0"/>
          <w:color w:val="auto"/>
          <w:sz w:val="20"/>
        </w:rPr>
      </w:pPr>
    </w:p>
    <w:p w14:paraId="526BF8DA" w14:textId="77777777" w:rsidR="00A155CC" w:rsidRPr="00F96ACA" w:rsidRDefault="00A155CC" w:rsidP="00A155CC">
      <w:pPr>
        <w:pStyle w:val="greenbox"/>
        <w:ind w:left="720"/>
        <w:rPr>
          <w:rFonts w:ascii="Segoe UI" w:hAnsi="Segoe UI" w:cs="Segoe UI"/>
          <w:b w:val="0"/>
        </w:rPr>
      </w:pPr>
      <w:r w:rsidRPr="00F96ACA">
        <w:rPr>
          <w:rFonts w:ascii="Segoe UI" w:hAnsi="Segoe UI" w:cs="Segoe UI"/>
          <w:b w:val="0"/>
        </w:rPr>
        <w:t>For pregnancy to occur, the embryo(s) must attach to the lining of the uterus.  This process is called implantation.</w:t>
      </w:r>
    </w:p>
    <w:p w14:paraId="1336A8F3" w14:textId="77777777" w:rsidR="00A155CC" w:rsidRPr="00F96ACA" w:rsidRDefault="00A155CC" w:rsidP="00A155CC">
      <w:pPr>
        <w:pStyle w:val="greenbox"/>
        <w:ind w:left="720"/>
        <w:rPr>
          <w:rFonts w:ascii="Segoe UI" w:hAnsi="Segoe UI" w:cs="Segoe UI"/>
          <w:b w:val="0"/>
        </w:rPr>
      </w:pPr>
      <w:r w:rsidRPr="00F96ACA">
        <w:rPr>
          <w:rFonts w:ascii="Segoe UI" w:hAnsi="Segoe UI" w:cs="Segoe UI"/>
          <w:b w:val="0"/>
        </w:rPr>
        <w:t xml:space="preserve">Adequate levels of estrogen and progesterone are required for successful pregnancy. </w:t>
      </w:r>
    </w:p>
    <w:p w14:paraId="32FC3F61" w14:textId="77777777" w:rsidR="00A155CC" w:rsidRPr="00F96ACA" w:rsidRDefault="00A155CC" w:rsidP="00A155CC">
      <w:pPr>
        <w:pStyle w:val="BodyText"/>
        <w:rPr>
          <w:rFonts w:ascii="Segoe UI" w:hAnsi="Segoe UI" w:cs="Segoe UI"/>
          <w:sz w:val="20"/>
          <w:shd w:val="clear" w:color="auto" w:fill="FFFF00"/>
        </w:rPr>
      </w:pPr>
    </w:p>
    <w:p w14:paraId="1218428F" w14:textId="766FADD8" w:rsidR="00A155CC" w:rsidRPr="00F96ACA" w:rsidRDefault="00A155CC" w:rsidP="00A155CC">
      <w:pPr>
        <w:pStyle w:val="BodyText"/>
        <w:ind w:left="360"/>
        <w:rPr>
          <w:rFonts w:ascii="Segoe UI" w:hAnsi="Segoe UI" w:cs="Segoe UI"/>
          <w:sz w:val="20"/>
          <w:shd w:val="clear" w:color="auto" w:fill="FFFFFF"/>
        </w:rPr>
      </w:pPr>
      <w:r w:rsidRPr="00F96ACA">
        <w:rPr>
          <w:rFonts w:ascii="Segoe UI" w:hAnsi="Segoe UI" w:cs="Segoe UI"/>
          <w:sz w:val="20"/>
          <w:shd w:val="clear" w:color="auto" w:fill="FFFFFF"/>
        </w:rPr>
        <w:t>In FET cycles, reduced production of progesterone and estrogen is occasionally seen and</w:t>
      </w:r>
      <w:r w:rsidR="00E12526" w:rsidRPr="00F96ACA">
        <w:rPr>
          <w:rFonts w:ascii="Segoe UI" w:hAnsi="Segoe UI" w:cs="Segoe UI"/>
          <w:sz w:val="20"/>
          <w:shd w:val="clear" w:color="auto" w:fill="FFFFFF"/>
        </w:rPr>
        <w:t xml:space="preserve"> must </w:t>
      </w:r>
      <w:r w:rsidRPr="00F96ACA">
        <w:rPr>
          <w:rFonts w:ascii="Segoe UI" w:hAnsi="Segoe UI" w:cs="Segoe UI"/>
          <w:sz w:val="20"/>
          <w:shd w:val="clear" w:color="auto" w:fill="FFFFFF"/>
        </w:rPr>
        <w:t xml:space="preserve">be supported by </w:t>
      </w:r>
      <w:r w:rsidR="00E12526" w:rsidRPr="00F96ACA">
        <w:rPr>
          <w:rFonts w:ascii="Segoe UI" w:hAnsi="Segoe UI" w:cs="Segoe UI"/>
          <w:sz w:val="20"/>
          <w:shd w:val="clear" w:color="auto" w:fill="FFFFFF"/>
        </w:rPr>
        <w:t>medication to build up the uterine lining</w:t>
      </w:r>
      <w:r w:rsidRPr="00F96ACA">
        <w:rPr>
          <w:rFonts w:ascii="Segoe UI" w:hAnsi="Segoe UI" w:cs="Segoe UI"/>
          <w:sz w:val="20"/>
          <w:shd w:val="clear" w:color="auto" w:fill="FFFFFF"/>
        </w:rPr>
        <w:t>.</w:t>
      </w:r>
      <w:r w:rsidR="00E12526" w:rsidRPr="00F96ACA">
        <w:rPr>
          <w:rFonts w:ascii="Segoe UI" w:hAnsi="Segoe UI" w:cs="Segoe UI"/>
          <w:sz w:val="20"/>
          <w:shd w:val="clear" w:color="auto" w:fill="FFFFFF"/>
        </w:rPr>
        <w:t xml:space="preserve"> This can occur in both “</w:t>
      </w:r>
      <w:r w:rsidR="001255A4" w:rsidRPr="00F96ACA">
        <w:rPr>
          <w:rFonts w:ascii="Segoe UI" w:hAnsi="Segoe UI" w:cs="Segoe UI"/>
          <w:sz w:val="20"/>
          <w:shd w:val="clear" w:color="auto" w:fill="FFFFFF"/>
        </w:rPr>
        <w:t>programmed</w:t>
      </w:r>
      <w:r w:rsidR="00E12526" w:rsidRPr="00F96ACA">
        <w:rPr>
          <w:rFonts w:ascii="Segoe UI" w:hAnsi="Segoe UI" w:cs="Segoe UI"/>
          <w:sz w:val="20"/>
          <w:shd w:val="clear" w:color="auto" w:fill="FFFFFF"/>
        </w:rPr>
        <w:t>”</w:t>
      </w:r>
      <w:r w:rsidRPr="00F96ACA">
        <w:rPr>
          <w:rFonts w:ascii="Segoe UI" w:hAnsi="Segoe UI" w:cs="Segoe UI"/>
          <w:sz w:val="20"/>
          <w:shd w:val="clear" w:color="auto" w:fill="FFFFFF"/>
        </w:rPr>
        <w:t xml:space="preserve"> </w:t>
      </w:r>
      <w:r w:rsidR="00E12526" w:rsidRPr="00F96ACA">
        <w:rPr>
          <w:rFonts w:ascii="Segoe UI" w:hAnsi="Segoe UI" w:cs="Segoe UI"/>
          <w:sz w:val="20"/>
          <w:shd w:val="clear" w:color="auto" w:fill="FFFFFF"/>
        </w:rPr>
        <w:t xml:space="preserve">cycles, which are planned based on a target date, for the embryo transfer, and in “natural” </w:t>
      </w:r>
      <w:r w:rsidR="00510C52" w:rsidRPr="00F96ACA">
        <w:rPr>
          <w:rFonts w:ascii="Segoe UI" w:hAnsi="Segoe UI" w:cs="Segoe UI"/>
          <w:sz w:val="20"/>
          <w:shd w:val="clear" w:color="auto" w:fill="FFFFFF"/>
        </w:rPr>
        <w:t xml:space="preserve">or “stimulated” </w:t>
      </w:r>
      <w:r w:rsidR="00E12526" w:rsidRPr="00F96ACA">
        <w:rPr>
          <w:rFonts w:ascii="Segoe UI" w:hAnsi="Segoe UI" w:cs="Segoe UI"/>
          <w:sz w:val="20"/>
          <w:shd w:val="clear" w:color="auto" w:fill="FFFFFF"/>
        </w:rPr>
        <w:t xml:space="preserve">cycles, that are carried out during the woman’s menstrual cycle. </w:t>
      </w:r>
      <w:r w:rsidRPr="00F96ACA">
        <w:rPr>
          <w:rFonts w:ascii="Segoe UI" w:hAnsi="Segoe UI" w:cs="Segoe UI"/>
          <w:sz w:val="20"/>
          <w:shd w:val="clear" w:color="auto" w:fill="FFFFFF"/>
        </w:rPr>
        <w:t>There</w:t>
      </w:r>
      <w:r w:rsidR="00E12526" w:rsidRPr="00F96ACA">
        <w:rPr>
          <w:rFonts w:ascii="Segoe UI" w:hAnsi="Segoe UI" w:cs="Segoe UI"/>
          <w:sz w:val="20"/>
          <w:shd w:val="clear" w:color="auto" w:fill="FFFFFF"/>
        </w:rPr>
        <w:t>f</w:t>
      </w:r>
      <w:r w:rsidRPr="00F96ACA">
        <w:rPr>
          <w:rFonts w:ascii="Segoe UI" w:hAnsi="Segoe UI" w:cs="Segoe UI"/>
          <w:sz w:val="20"/>
          <w:shd w:val="clear" w:color="auto" w:fill="FFFFFF"/>
        </w:rPr>
        <w:t xml:space="preserve">ore, in most cases, progesterone and sometimes estrogen are routinely taken.  Progesterone is </w:t>
      </w:r>
      <w:r w:rsidR="00E12526" w:rsidRPr="00F96ACA">
        <w:rPr>
          <w:rFonts w:ascii="Segoe UI" w:hAnsi="Segoe UI" w:cs="Segoe UI"/>
          <w:sz w:val="20"/>
          <w:shd w:val="clear" w:color="auto" w:fill="FFFFFF"/>
        </w:rPr>
        <w:t>usually taken</w:t>
      </w:r>
      <w:r w:rsidRPr="00F96ACA">
        <w:rPr>
          <w:rFonts w:ascii="Segoe UI" w:hAnsi="Segoe UI" w:cs="Segoe UI"/>
          <w:sz w:val="20"/>
          <w:shd w:val="clear" w:color="auto" w:fill="FFFFFF"/>
        </w:rPr>
        <w:t xml:space="preserve"> as an injection or as a vaginal suppository.  Estrogen can be given as pills, an injection, vaginal suppositories, or a skin patch.  Progesterone and/or estrogen are usually continued for several weeks </w:t>
      </w:r>
      <w:r w:rsidR="00E12526" w:rsidRPr="00F96ACA">
        <w:rPr>
          <w:rFonts w:ascii="Segoe UI" w:hAnsi="Segoe UI" w:cs="Segoe UI"/>
          <w:sz w:val="20"/>
          <w:shd w:val="clear" w:color="auto" w:fill="FFFFFF"/>
        </w:rPr>
        <w:t>after the embryo transfer</w:t>
      </w:r>
      <w:r w:rsidRPr="00F96ACA">
        <w:rPr>
          <w:rFonts w:ascii="Segoe UI" w:hAnsi="Segoe UI" w:cs="Segoe UI"/>
          <w:sz w:val="20"/>
          <w:shd w:val="clear" w:color="auto" w:fill="FFFFFF"/>
        </w:rPr>
        <w:t xml:space="preserve"> help support the pregnancy.</w:t>
      </w:r>
      <w:r w:rsidR="00E12526" w:rsidRPr="00F96ACA">
        <w:rPr>
          <w:rFonts w:ascii="Segoe UI" w:hAnsi="Segoe UI" w:cs="Segoe UI"/>
          <w:sz w:val="20"/>
          <w:shd w:val="clear" w:color="auto" w:fill="FFFFFF"/>
        </w:rPr>
        <w:t xml:space="preserve"> </w:t>
      </w:r>
    </w:p>
    <w:p w14:paraId="185D0BEA" w14:textId="6840CBA5" w:rsidR="00F56F6F" w:rsidRPr="00F96ACA" w:rsidRDefault="00F56F6F" w:rsidP="00A51F52">
      <w:pPr>
        <w:rPr>
          <w:rFonts w:ascii="Segoe UI" w:hAnsi="Segoe UI" w:cs="Segoe UI"/>
          <w:u w:val="single"/>
        </w:rPr>
      </w:pPr>
    </w:p>
    <w:p w14:paraId="34AEAE4F" w14:textId="45121F9F" w:rsidR="00732F5D" w:rsidRPr="00F96ACA" w:rsidRDefault="00732F5D" w:rsidP="00732F5D">
      <w:pPr>
        <w:pStyle w:val="BodyText"/>
        <w:spacing w:after="283"/>
        <w:rPr>
          <w:rStyle w:val="IntenseReference"/>
          <w:rFonts w:ascii="Segoe UI" w:hAnsi="Segoe UI"/>
          <w:b w:val="0"/>
          <w:bCs w:val="0"/>
          <w:szCs w:val="28"/>
        </w:rPr>
      </w:pPr>
      <w:r w:rsidRPr="00F96ACA">
        <w:rPr>
          <w:rStyle w:val="IntenseReference"/>
          <w:rFonts w:ascii="Segoe UI" w:hAnsi="Segoe UI"/>
          <w:b w:val="0"/>
          <w:bCs w:val="0"/>
          <w:szCs w:val="28"/>
        </w:rPr>
        <w:t xml:space="preserve">Assisted Zona Hatching  </w:t>
      </w:r>
    </w:p>
    <w:p w14:paraId="2C61CFC3" w14:textId="77777777" w:rsidR="00732F5D" w:rsidRPr="00F96ACA" w:rsidRDefault="00732F5D" w:rsidP="00732F5D">
      <w:pPr>
        <w:pStyle w:val="greenbox"/>
        <w:ind w:left="720"/>
        <w:rPr>
          <w:rFonts w:ascii="Segoe UI" w:hAnsi="Segoe UI" w:cs="Segoe UI"/>
          <w:b w:val="0"/>
        </w:rPr>
      </w:pPr>
      <w:r w:rsidRPr="00F96ACA">
        <w:rPr>
          <w:rFonts w:ascii="Segoe UI" w:hAnsi="Segoe UI" w:cs="Segoe UI"/>
          <w:b w:val="0"/>
        </w:rPr>
        <w:t xml:space="preserve">Assisted hatching involves making a small hole in the outer shell (zona pellucida) that surrounds the embryo. </w:t>
      </w:r>
    </w:p>
    <w:p w14:paraId="3F6C351F" w14:textId="77777777" w:rsidR="00732F5D" w:rsidRPr="00F96ACA" w:rsidRDefault="00732F5D" w:rsidP="00732F5D">
      <w:pPr>
        <w:pStyle w:val="greenbox"/>
        <w:ind w:left="720"/>
        <w:rPr>
          <w:rFonts w:ascii="Segoe UI" w:hAnsi="Segoe UI" w:cs="Segoe UI"/>
          <w:b w:val="0"/>
        </w:rPr>
      </w:pPr>
      <w:r w:rsidRPr="00F96ACA">
        <w:rPr>
          <w:rFonts w:ascii="Segoe UI" w:hAnsi="Segoe UI" w:cs="Segoe UI"/>
          <w:b w:val="0"/>
        </w:rPr>
        <w:t>Hatching may make it easier for embryos to be released from the shell and implant in the uterus.</w:t>
      </w:r>
    </w:p>
    <w:p w14:paraId="353EB277" w14:textId="77777777" w:rsidR="00732F5D" w:rsidRPr="00F96ACA" w:rsidRDefault="00732F5D" w:rsidP="00732F5D">
      <w:pPr>
        <w:pStyle w:val="BodyText"/>
        <w:rPr>
          <w:rFonts w:ascii="Segoe UI" w:hAnsi="Segoe UI" w:cs="Segoe UI"/>
          <w:sz w:val="20"/>
        </w:rPr>
      </w:pPr>
    </w:p>
    <w:p w14:paraId="41514EA8" w14:textId="77777777" w:rsidR="00732F5D" w:rsidRPr="00F96ACA" w:rsidRDefault="00732F5D" w:rsidP="00732F5D">
      <w:pPr>
        <w:pStyle w:val="BodyText"/>
        <w:ind w:left="360"/>
        <w:rPr>
          <w:rFonts w:ascii="Segoe UI" w:hAnsi="Segoe UI" w:cs="Segoe UI"/>
          <w:sz w:val="20"/>
        </w:rPr>
      </w:pPr>
      <w:r w:rsidRPr="00F96ACA">
        <w:rPr>
          <w:rFonts w:ascii="Segoe UI" w:hAnsi="Segoe UI" w:cs="Segoe UI"/>
          <w:sz w:val="20"/>
        </w:rPr>
        <w:t xml:space="preserve">The cells that make up the early embryo are enclosed by a shell called the zona pellucida.  Normally, as the embryo grows, this shell breaks open and releases the embryo.  </w:t>
      </w:r>
    </w:p>
    <w:p w14:paraId="4DCF1EB9" w14:textId="32FECD54" w:rsidR="001255A4" w:rsidRPr="00F96ACA" w:rsidRDefault="00732F5D" w:rsidP="00F2770A">
      <w:pPr>
        <w:pStyle w:val="BodyText"/>
        <w:ind w:left="360"/>
        <w:rPr>
          <w:rFonts w:ascii="Segoe UI" w:hAnsi="Segoe UI" w:cs="Segoe UI"/>
          <w:sz w:val="20"/>
        </w:rPr>
      </w:pPr>
      <w:r w:rsidRPr="00F96ACA">
        <w:rPr>
          <w:rFonts w:ascii="Segoe UI" w:hAnsi="Segoe UI" w:cs="Segoe UI"/>
          <w:sz w:val="20"/>
        </w:rPr>
        <w:t xml:space="preserve">“Assisted hatching” makes it easier for the embryo to escape the shell.  This is done in the embryology laboratory by making a small hole in the shell with a needle or a laser.  Assisted hatching may have some risks, including more identical twinning, and (rarely) damage to the embryo.  </w:t>
      </w:r>
    </w:p>
    <w:p w14:paraId="63EF15AC" w14:textId="77777777" w:rsidR="001255A4" w:rsidRPr="00F96ACA" w:rsidRDefault="001255A4" w:rsidP="00A51F52">
      <w:pPr>
        <w:rPr>
          <w:rFonts w:ascii="Segoe UI" w:hAnsi="Segoe UI" w:cs="Segoe UI"/>
          <w:u w:val="single"/>
        </w:rPr>
      </w:pPr>
    </w:p>
    <w:p w14:paraId="721295B8" w14:textId="4CE8E207" w:rsidR="004A61A7" w:rsidRPr="00F96ACA" w:rsidRDefault="004A61A7" w:rsidP="004A61A7">
      <w:pPr>
        <w:pStyle w:val="BodyText"/>
        <w:spacing w:after="283"/>
        <w:rPr>
          <w:rStyle w:val="IntenseReference"/>
          <w:rFonts w:ascii="Segoe UI" w:hAnsi="Segoe UI"/>
          <w:b w:val="0"/>
          <w:bCs w:val="0"/>
          <w:szCs w:val="28"/>
        </w:rPr>
      </w:pPr>
      <w:r w:rsidRPr="00F96ACA">
        <w:rPr>
          <w:rStyle w:val="IntenseReference"/>
          <w:rFonts w:ascii="Segoe UI" w:hAnsi="Segoe UI"/>
          <w:b w:val="0"/>
          <w:bCs w:val="0"/>
          <w:szCs w:val="28"/>
        </w:rPr>
        <w:t>Embryo transfer procedure</w:t>
      </w:r>
    </w:p>
    <w:p w14:paraId="6FD1BDBA" w14:textId="77777777" w:rsidR="004A61A7" w:rsidRPr="00F96ACA" w:rsidRDefault="004A61A7" w:rsidP="00C83E71">
      <w:pPr>
        <w:pStyle w:val="greenbox"/>
        <w:numPr>
          <w:ilvl w:val="0"/>
          <w:numId w:val="22"/>
        </w:numPr>
        <w:ind w:left="720"/>
        <w:rPr>
          <w:rFonts w:ascii="Segoe UI" w:hAnsi="Segoe UI" w:cs="Segoe UI"/>
          <w:b w:val="0"/>
        </w:rPr>
      </w:pPr>
      <w:r w:rsidRPr="00F96ACA">
        <w:rPr>
          <w:rFonts w:ascii="Segoe UI" w:hAnsi="Segoe UI" w:cs="Segoe UI"/>
          <w:b w:val="0"/>
        </w:rPr>
        <w:t>The number of embryos transferred affects the chance of pregnancy and the risk of twins or other multiple pregnancies.</w:t>
      </w:r>
    </w:p>
    <w:p w14:paraId="5C686B53" w14:textId="77777777" w:rsidR="004A61A7" w:rsidRPr="00F96ACA" w:rsidRDefault="004A61A7" w:rsidP="00C83E71">
      <w:pPr>
        <w:pStyle w:val="greenbox"/>
        <w:ind w:left="720"/>
        <w:rPr>
          <w:rFonts w:ascii="Segoe UI" w:hAnsi="Segoe UI" w:cs="Segoe UI"/>
          <w:b w:val="0"/>
        </w:rPr>
      </w:pPr>
      <w:r w:rsidRPr="00F96ACA">
        <w:rPr>
          <w:rFonts w:ascii="Segoe UI" w:hAnsi="Segoe UI" w:cs="Segoe UI"/>
          <w:b w:val="0"/>
        </w:rPr>
        <w:t xml:space="preserve">The woman’s age and the quality of the developing embryo(s) have the greatest effect on pregnancy outcome. </w:t>
      </w:r>
    </w:p>
    <w:p w14:paraId="30894F0C" w14:textId="37E673A3" w:rsidR="004A61A7" w:rsidRPr="00F96ACA" w:rsidRDefault="004A61A7" w:rsidP="00C83E71">
      <w:pPr>
        <w:pStyle w:val="greenbox"/>
        <w:ind w:left="720"/>
        <w:rPr>
          <w:rFonts w:ascii="Segoe UI" w:hAnsi="Segoe UI" w:cs="Segoe UI"/>
          <w:b w:val="0"/>
        </w:rPr>
      </w:pPr>
      <w:r w:rsidRPr="00F96ACA">
        <w:rPr>
          <w:rFonts w:ascii="Segoe UI" w:hAnsi="Segoe UI" w:cs="Segoe UI"/>
          <w:b w:val="0"/>
        </w:rPr>
        <w:t xml:space="preserve">Embryos are placed in the uterus using a thin tube. </w:t>
      </w:r>
    </w:p>
    <w:p w14:paraId="1EAA4B90" w14:textId="0D620C96" w:rsidR="004A61A7" w:rsidRPr="00F96ACA" w:rsidRDefault="004A61A7" w:rsidP="004A61A7">
      <w:pPr>
        <w:pStyle w:val="BodyText"/>
        <w:spacing w:before="120" w:after="120"/>
        <w:ind w:left="360"/>
        <w:rPr>
          <w:rFonts w:ascii="Segoe UI" w:hAnsi="Segoe UI" w:cs="Segoe UI"/>
          <w:sz w:val="20"/>
          <w:shd w:val="clear" w:color="auto" w:fill="FFFFFF"/>
        </w:rPr>
      </w:pPr>
      <w:r w:rsidRPr="00F96ACA">
        <w:rPr>
          <w:rFonts w:ascii="Segoe UI" w:hAnsi="Segoe UI" w:cs="Segoe UI"/>
          <w:sz w:val="20"/>
          <w:shd w:val="clear" w:color="auto" w:fill="FFFFFF"/>
        </w:rPr>
        <w:t xml:space="preserve">After </w:t>
      </w:r>
      <w:r w:rsidR="00732F5D" w:rsidRPr="00F96ACA">
        <w:rPr>
          <w:rFonts w:ascii="Segoe UI" w:hAnsi="Segoe UI" w:cs="Segoe UI"/>
          <w:sz w:val="20"/>
          <w:shd w:val="clear" w:color="auto" w:fill="FFFFFF"/>
        </w:rPr>
        <w:t>preparation of the uterine lining</w:t>
      </w:r>
      <w:r w:rsidRPr="00F96ACA">
        <w:rPr>
          <w:rFonts w:ascii="Segoe UI" w:hAnsi="Segoe UI" w:cs="Segoe UI"/>
          <w:sz w:val="20"/>
          <w:shd w:val="clear" w:color="auto" w:fill="FFFFFF"/>
        </w:rPr>
        <w:t xml:space="preserve">, </w:t>
      </w:r>
      <w:r w:rsidR="00732F5D" w:rsidRPr="00F96ACA">
        <w:rPr>
          <w:rFonts w:ascii="Segoe UI" w:hAnsi="Segoe UI" w:cs="Segoe UI"/>
          <w:sz w:val="20"/>
          <w:shd w:val="clear" w:color="auto" w:fill="FFFFFF"/>
        </w:rPr>
        <w:t xml:space="preserve">which may take several weeks, </w:t>
      </w:r>
      <w:r w:rsidRPr="00F96ACA">
        <w:rPr>
          <w:rFonts w:ascii="Segoe UI" w:hAnsi="Segoe UI" w:cs="Segoe UI"/>
          <w:sz w:val="20"/>
          <w:shd w:val="clear" w:color="auto" w:fill="FFFFFF"/>
        </w:rPr>
        <w:t>the embryo transfer takes place</w:t>
      </w:r>
      <w:r w:rsidR="00732F5D" w:rsidRPr="00F96ACA">
        <w:rPr>
          <w:rFonts w:ascii="Segoe UI" w:hAnsi="Segoe UI" w:cs="Segoe UI"/>
          <w:sz w:val="20"/>
          <w:shd w:val="clear" w:color="auto" w:fill="FFFFFF"/>
        </w:rPr>
        <w:t>.</w:t>
      </w:r>
      <w:r w:rsidRPr="00F96ACA">
        <w:rPr>
          <w:rFonts w:ascii="Segoe UI" w:hAnsi="Segoe UI" w:cs="Segoe UI"/>
          <w:sz w:val="20"/>
          <w:shd w:val="clear" w:color="auto" w:fill="FFFFFF"/>
        </w:rPr>
        <w:t xml:space="preserve"> </w:t>
      </w:r>
      <w:r w:rsidR="00A452A3" w:rsidRPr="00F96ACA">
        <w:rPr>
          <w:rFonts w:ascii="Segoe UI" w:hAnsi="Segoe UI" w:cs="Segoe UI"/>
          <w:sz w:val="20"/>
          <w:shd w:val="clear" w:color="auto" w:fill="FFFFFF"/>
        </w:rPr>
        <w:t>Most embryo transfers are done without using any anesthesia or sedation. During a simple vaginal procedure, o</w:t>
      </w:r>
      <w:r w:rsidRPr="00F96ACA">
        <w:rPr>
          <w:rFonts w:ascii="Segoe UI" w:hAnsi="Segoe UI" w:cs="Segoe UI"/>
          <w:sz w:val="20"/>
          <w:shd w:val="clear" w:color="auto" w:fill="FFFFFF"/>
        </w:rPr>
        <w:t xml:space="preserve">ne or more embryos are placed in the uterus using a thin tube called a catheter. </w:t>
      </w:r>
      <w:r w:rsidR="00A452A3" w:rsidRPr="00F96ACA">
        <w:rPr>
          <w:rFonts w:ascii="Segoe UI" w:hAnsi="Segoe UI" w:cs="Segoe UI"/>
          <w:sz w:val="20"/>
          <w:shd w:val="clear" w:color="auto" w:fill="FFFFFF"/>
        </w:rPr>
        <w:t>Vaginal or abdominal u</w:t>
      </w:r>
      <w:r w:rsidRPr="00F96ACA">
        <w:rPr>
          <w:rFonts w:ascii="Segoe UI" w:hAnsi="Segoe UI" w:cs="Segoe UI"/>
          <w:sz w:val="20"/>
          <w:shd w:val="clear" w:color="auto" w:fill="FFFFFF"/>
        </w:rPr>
        <w:t xml:space="preserve">ltrasound may be used to help guide the catheter and confirm embryo placement. </w:t>
      </w:r>
    </w:p>
    <w:p w14:paraId="5CDD38AA" w14:textId="77777777" w:rsidR="000F0BA0" w:rsidRPr="00F96ACA" w:rsidRDefault="000F0BA0" w:rsidP="004A61A7">
      <w:pPr>
        <w:ind w:left="360"/>
        <w:rPr>
          <w:rFonts w:ascii="Segoe UI" w:hAnsi="Segoe UI" w:cs="Segoe UI"/>
          <w:shd w:val="clear" w:color="auto" w:fill="FFFFFF"/>
        </w:rPr>
      </w:pPr>
    </w:p>
    <w:p w14:paraId="1A66DABC" w14:textId="497A2421" w:rsidR="000F0BA0" w:rsidRPr="00F96ACA" w:rsidRDefault="000F0BA0" w:rsidP="00F96ACA">
      <w:pPr>
        <w:pStyle w:val="BodyText"/>
        <w:spacing w:after="283"/>
        <w:rPr>
          <w:rStyle w:val="IntenseReference"/>
          <w:rFonts w:ascii="Segoe UI" w:hAnsi="Segoe UI"/>
          <w:szCs w:val="28"/>
        </w:rPr>
      </w:pPr>
      <w:r w:rsidRPr="00F96ACA">
        <w:rPr>
          <w:rStyle w:val="IntenseReference"/>
          <w:rFonts w:ascii="Segoe UI" w:hAnsi="Segoe UI"/>
          <w:b w:val="0"/>
          <w:bCs w:val="0"/>
          <w:szCs w:val="28"/>
        </w:rPr>
        <w:t>How Many Embryos to Transfer</w:t>
      </w:r>
    </w:p>
    <w:p w14:paraId="0621A2BE" w14:textId="384A6DE6" w:rsidR="004A61A7" w:rsidRPr="00F96ACA" w:rsidRDefault="004A61A7" w:rsidP="004A61A7">
      <w:pPr>
        <w:ind w:left="360"/>
        <w:rPr>
          <w:rFonts w:ascii="Segoe UI" w:hAnsi="Segoe UI" w:cs="Segoe UI"/>
        </w:rPr>
      </w:pPr>
      <w:r w:rsidRPr="00F96ACA">
        <w:rPr>
          <w:rFonts w:ascii="Segoe UI" w:hAnsi="Segoe UI" w:cs="Segoe UI"/>
          <w:shd w:val="clear" w:color="auto" w:fill="FFFFFF"/>
        </w:rPr>
        <w:t xml:space="preserve">The number of embryos to transfer is an important decision.  A woman’s age and the quality of the embryo affect both the chance for pregnancy as well as the chance for multiple embryos to implant.  If multiple embryos implant, a multiple pregnancy (twins, triplets, or more) will result.  In some cases, an embryo can split into two (identical twins) after transfer.  Before the transfer, it is critical to discuss with your doctor how many embryos to transfer. </w:t>
      </w:r>
    </w:p>
    <w:p w14:paraId="536CF4D1" w14:textId="77777777" w:rsidR="004A61A7" w:rsidRPr="00F96ACA" w:rsidRDefault="004A61A7" w:rsidP="004A61A7">
      <w:pPr>
        <w:pStyle w:val="BodyText"/>
        <w:ind w:left="360"/>
        <w:rPr>
          <w:rStyle w:val="NoSpacingChar"/>
          <w:rFonts w:ascii="Segoe UI" w:hAnsi="Segoe UI" w:cs="Segoe UI"/>
          <w:sz w:val="20"/>
        </w:rPr>
      </w:pPr>
    </w:p>
    <w:p w14:paraId="15F8CCB2" w14:textId="0E0C1BCF" w:rsidR="004A61A7" w:rsidRPr="00F96ACA" w:rsidRDefault="004A61A7" w:rsidP="004A61A7">
      <w:pPr>
        <w:pStyle w:val="MediumGrid21"/>
        <w:ind w:left="360"/>
        <w:rPr>
          <w:rFonts w:ascii="Segoe UI" w:eastAsia="Trebuchet MS" w:hAnsi="Segoe UI" w:cs="Segoe UI"/>
          <w:sz w:val="20"/>
          <w:szCs w:val="20"/>
        </w:rPr>
      </w:pPr>
      <w:r w:rsidRPr="00F96ACA">
        <w:rPr>
          <w:rFonts w:ascii="Segoe UI" w:eastAsia="Trebuchet MS" w:hAnsi="Segoe UI" w:cs="Segoe UI"/>
          <w:sz w:val="20"/>
          <w:szCs w:val="20"/>
        </w:rPr>
        <w:t xml:space="preserve">Guidelines for the maximum number of embryos to transfer are given below.  </w:t>
      </w:r>
    </w:p>
    <w:p w14:paraId="04D1892E" w14:textId="77777777" w:rsidR="004A61A7" w:rsidRPr="00F96ACA" w:rsidRDefault="004A61A7" w:rsidP="004A61A7">
      <w:pPr>
        <w:pStyle w:val="BodyText"/>
        <w:jc w:val="center"/>
        <w:rPr>
          <w:rFonts w:ascii="Segoe UI" w:hAnsi="Segoe UI" w:cs="Segoe UI"/>
          <w:sz w:val="20"/>
          <w:u w:val="single"/>
        </w:rPr>
      </w:pPr>
    </w:p>
    <w:p w14:paraId="75886C3F" w14:textId="77777777" w:rsidR="004A61A7" w:rsidRPr="00F96ACA" w:rsidRDefault="004A61A7" w:rsidP="004A61A7">
      <w:pPr>
        <w:pStyle w:val="BodyText"/>
        <w:jc w:val="center"/>
        <w:rPr>
          <w:rFonts w:ascii="Segoe UI" w:hAnsi="Segoe UI" w:cs="Segoe UI"/>
          <w:sz w:val="20"/>
        </w:rPr>
      </w:pPr>
      <w:r w:rsidRPr="00F96ACA">
        <w:rPr>
          <w:rFonts w:ascii="Segoe UI" w:hAnsi="Segoe UI" w:cs="Segoe UI"/>
          <w:sz w:val="20"/>
        </w:rPr>
        <w:t>RECOMMENDED LIMITS ON THE NUMBER OF EMBRYOS TO TRANSFER</w:t>
      </w:r>
    </w:p>
    <w:tbl>
      <w:tblPr>
        <w:tblStyle w:val="ListTable7Colorful"/>
        <w:tblW w:w="0" w:type="auto"/>
        <w:tblInd w:w="1360" w:type="dxa"/>
        <w:tblLook w:val="04A0" w:firstRow="1" w:lastRow="0" w:firstColumn="1" w:lastColumn="0" w:noHBand="0" w:noVBand="1"/>
      </w:tblPr>
      <w:tblGrid>
        <w:gridCol w:w="3069"/>
        <w:gridCol w:w="569"/>
        <w:gridCol w:w="728"/>
        <w:gridCol w:w="728"/>
        <w:gridCol w:w="728"/>
        <w:gridCol w:w="1278"/>
      </w:tblGrid>
      <w:tr w:rsidR="004A61A7" w:rsidRPr="00F96ACA" w14:paraId="1296AACC" w14:textId="77777777" w:rsidTr="00AA3F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0DAD921E" w14:textId="77777777" w:rsidR="004A61A7" w:rsidRPr="00F96ACA" w:rsidRDefault="004A61A7" w:rsidP="00AA3F12">
            <w:pPr>
              <w:pStyle w:val="BodyText"/>
              <w:jc w:val="left"/>
              <w:rPr>
                <w:rFonts w:ascii="Segoe UI" w:hAnsi="Segoe UI" w:cs="Segoe UI"/>
                <w:i w:val="0"/>
                <w:iCs w:val="0"/>
                <w:sz w:val="20"/>
              </w:rPr>
            </w:pPr>
            <w:r w:rsidRPr="00F96ACA">
              <w:rPr>
                <w:rFonts w:ascii="Segoe UI" w:hAnsi="Segoe UI" w:cs="Segoe UI"/>
                <w:i w:val="0"/>
                <w:iCs w:val="0"/>
                <w:sz w:val="20"/>
              </w:rPr>
              <w:t>Age:</w:t>
            </w:r>
          </w:p>
        </w:tc>
        <w:tc>
          <w:tcPr>
            <w:tcW w:w="0" w:type="auto"/>
          </w:tcPr>
          <w:p w14:paraId="56CB4BA9" w14:textId="77777777" w:rsidR="004A61A7" w:rsidRPr="00F96ACA" w:rsidRDefault="004A61A7" w:rsidP="00AA3F12">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val="0"/>
                <w:iCs w:val="0"/>
                <w:sz w:val="20"/>
              </w:rPr>
            </w:pPr>
            <w:r w:rsidRPr="00F96ACA">
              <w:rPr>
                <w:rFonts w:ascii="Segoe UI" w:hAnsi="Segoe UI" w:cs="Segoe UI"/>
                <w:i w:val="0"/>
                <w:iCs w:val="0"/>
                <w:sz w:val="20"/>
              </w:rPr>
              <w:t>&lt;35</w:t>
            </w:r>
          </w:p>
        </w:tc>
        <w:tc>
          <w:tcPr>
            <w:tcW w:w="0" w:type="auto"/>
          </w:tcPr>
          <w:p w14:paraId="5022662A" w14:textId="77777777" w:rsidR="004A61A7" w:rsidRPr="00F96ACA" w:rsidRDefault="004A61A7" w:rsidP="00AA3F12">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val="0"/>
                <w:iCs w:val="0"/>
                <w:sz w:val="20"/>
              </w:rPr>
            </w:pPr>
            <w:r w:rsidRPr="00F96ACA">
              <w:rPr>
                <w:rFonts w:ascii="Segoe UI" w:hAnsi="Segoe UI" w:cs="Segoe UI"/>
                <w:i w:val="0"/>
                <w:iCs w:val="0"/>
                <w:sz w:val="20"/>
              </w:rPr>
              <w:t>35-37</w:t>
            </w:r>
          </w:p>
        </w:tc>
        <w:tc>
          <w:tcPr>
            <w:tcW w:w="0" w:type="auto"/>
          </w:tcPr>
          <w:p w14:paraId="52B635F1" w14:textId="77777777" w:rsidR="004A61A7" w:rsidRPr="00F96ACA" w:rsidRDefault="004A61A7" w:rsidP="00AA3F12">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val="0"/>
                <w:iCs w:val="0"/>
                <w:sz w:val="20"/>
              </w:rPr>
            </w:pPr>
            <w:r w:rsidRPr="00F96ACA">
              <w:rPr>
                <w:rFonts w:ascii="Segoe UI" w:hAnsi="Segoe UI" w:cs="Segoe UI"/>
                <w:i w:val="0"/>
                <w:iCs w:val="0"/>
                <w:sz w:val="20"/>
              </w:rPr>
              <w:t>38-40</w:t>
            </w:r>
          </w:p>
        </w:tc>
        <w:tc>
          <w:tcPr>
            <w:tcW w:w="0" w:type="auto"/>
          </w:tcPr>
          <w:p w14:paraId="334052D7" w14:textId="77777777" w:rsidR="004A61A7" w:rsidRPr="00F96ACA" w:rsidRDefault="004A61A7" w:rsidP="00AA3F12">
            <w:pPr>
              <w:pStyle w:val="BodyText"/>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val="0"/>
                <w:iCs w:val="0"/>
                <w:sz w:val="20"/>
              </w:rPr>
            </w:pPr>
            <w:r w:rsidRPr="00F96ACA">
              <w:rPr>
                <w:rFonts w:ascii="Segoe UI" w:hAnsi="Segoe UI" w:cs="Segoe UI"/>
                <w:i w:val="0"/>
                <w:iCs w:val="0"/>
                <w:sz w:val="20"/>
              </w:rPr>
              <w:t>41-42</w:t>
            </w:r>
          </w:p>
        </w:tc>
        <w:tc>
          <w:tcPr>
            <w:tcW w:w="1278" w:type="dxa"/>
          </w:tcPr>
          <w:p w14:paraId="45B6D859" w14:textId="77777777" w:rsidR="004A61A7" w:rsidRPr="00F96ACA" w:rsidRDefault="004A61A7" w:rsidP="00AA3F12">
            <w:pPr>
              <w:pStyle w:val="BodyText"/>
              <w:cnfStyle w:val="100000000000" w:firstRow="1" w:lastRow="0" w:firstColumn="0" w:lastColumn="0" w:oddVBand="0" w:evenVBand="0" w:oddHBand="0" w:evenHBand="0" w:firstRowFirstColumn="0" w:firstRowLastColumn="0" w:lastRowFirstColumn="0" w:lastRowLastColumn="0"/>
              <w:rPr>
                <w:rFonts w:ascii="Segoe UI" w:hAnsi="Segoe UI" w:cs="Segoe UI"/>
                <w:i w:val="0"/>
                <w:iCs w:val="0"/>
                <w:sz w:val="20"/>
              </w:rPr>
            </w:pPr>
            <w:r w:rsidRPr="00F96ACA">
              <w:rPr>
                <w:rFonts w:ascii="Segoe UI" w:hAnsi="Segoe UI" w:cs="Segoe UI"/>
                <w:i w:val="0"/>
                <w:iCs w:val="0"/>
                <w:sz w:val="20"/>
              </w:rPr>
              <w:t>&gt; 42</w:t>
            </w:r>
          </w:p>
        </w:tc>
      </w:tr>
      <w:tr w:rsidR="004A61A7" w:rsidRPr="00F96ACA" w14:paraId="43563153" w14:textId="77777777" w:rsidTr="00AA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230D21" w14:textId="77777777" w:rsidR="004A61A7" w:rsidRPr="00F96ACA" w:rsidRDefault="004A61A7" w:rsidP="00AA3F12">
            <w:pPr>
              <w:pStyle w:val="BodyText"/>
              <w:jc w:val="left"/>
              <w:rPr>
                <w:rFonts w:ascii="Segoe UI" w:hAnsi="Segoe UI" w:cs="Segoe UI"/>
                <w:i w:val="0"/>
                <w:iCs w:val="0"/>
                <w:sz w:val="20"/>
              </w:rPr>
            </w:pPr>
            <w:r w:rsidRPr="00F96ACA">
              <w:rPr>
                <w:rFonts w:ascii="Segoe UI" w:hAnsi="Segoe UI" w:cs="Segoe UI"/>
                <w:i w:val="0"/>
                <w:iCs w:val="0"/>
                <w:sz w:val="20"/>
              </w:rPr>
              <w:t>Cleavage-stage embryos</w:t>
            </w:r>
          </w:p>
        </w:tc>
        <w:tc>
          <w:tcPr>
            <w:tcW w:w="0" w:type="auto"/>
          </w:tcPr>
          <w:p w14:paraId="10BB8D99"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p>
        </w:tc>
        <w:tc>
          <w:tcPr>
            <w:tcW w:w="0" w:type="auto"/>
          </w:tcPr>
          <w:p w14:paraId="0633DB8F"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p>
        </w:tc>
        <w:tc>
          <w:tcPr>
            <w:tcW w:w="0" w:type="auto"/>
          </w:tcPr>
          <w:p w14:paraId="0E7AC08A"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p>
        </w:tc>
        <w:tc>
          <w:tcPr>
            <w:tcW w:w="0" w:type="auto"/>
          </w:tcPr>
          <w:p w14:paraId="16391B78"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p>
        </w:tc>
        <w:tc>
          <w:tcPr>
            <w:tcW w:w="1278" w:type="dxa"/>
          </w:tcPr>
          <w:p w14:paraId="27DF79F3"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p>
        </w:tc>
      </w:tr>
      <w:tr w:rsidR="004A61A7" w:rsidRPr="00F96ACA" w14:paraId="5A44DEDD" w14:textId="77777777" w:rsidTr="00AA3F12">
        <w:tc>
          <w:tcPr>
            <w:cnfStyle w:val="001000000000" w:firstRow="0" w:lastRow="0" w:firstColumn="1" w:lastColumn="0" w:oddVBand="0" w:evenVBand="0" w:oddHBand="0" w:evenHBand="0" w:firstRowFirstColumn="0" w:firstRowLastColumn="0" w:lastRowFirstColumn="0" w:lastRowLastColumn="0"/>
            <w:tcW w:w="0" w:type="auto"/>
          </w:tcPr>
          <w:p w14:paraId="5CAF1305"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Normal # chromosomes</w:t>
            </w:r>
          </w:p>
        </w:tc>
        <w:tc>
          <w:tcPr>
            <w:tcW w:w="0" w:type="auto"/>
          </w:tcPr>
          <w:p w14:paraId="437986CD"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2835341A"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1C1C83D1"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0CF9AF83"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1278" w:type="dxa"/>
          </w:tcPr>
          <w:p w14:paraId="61CEEC1C"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r>
      <w:tr w:rsidR="004A61A7" w:rsidRPr="00F96ACA" w14:paraId="657A8832" w14:textId="77777777" w:rsidTr="00AA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26A552"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From Egg Donor &lt;35</w:t>
            </w:r>
          </w:p>
        </w:tc>
        <w:tc>
          <w:tcPr>
            <w:tcW w:w="0" w:type="auto"/>
          </w:tcPr>
          <w:p w14:paraId="28A0F6E2"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422C0981"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2E7565B1"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68CB0A3F"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1278" w:type="dxa"/>
          </w:tcPr>
          <w:p w14:paraId="5054EFA6"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r>
      <w:tr w:rsidR="004A61A7" w:rsidRPr="00F96ACA" w14:paraId="24019798" w14:textId="77777777" w:rsidTr="00AA3F12">
        <w:tc>
          <w:tcPr>
            <w:cnfStyle w:val="001000000000" w:firstRow="0" w:lastRow="0" w:firstColumn="1" w:lastColumn="0" w:oddVBand="0" w:evenVBand="0" w:oddHBand="0" w:evenHBand="0" w:firstRowFirstColumn="0" w:firstRowLastColumn="0" w:lastRowFirstColumn="0" w:lastRowLastColumn="0"/>
            <w:tcW w:w="0" w:type="auto"/>
          </w:tcPr>
          <w:p w14:paraId="28C7DEA7"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Other favorable*</w:t>
            </w:r>
          </w:p>
        </w:tc>
        <w:tc>
          <w:tcPr>
            <w:tcW w:w="0" w:type="auto"/>
          </w:tcPr>
          <w:p w14:paraId="16B56325"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47A937F1"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41D3E68D"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≤3</w:t>
            </w:r>
          </w:p>
        </w:tc>
        <w:tc>
          <w:tcPr>
            <w:tcW w:w="0" w:type="auto"/>
          </w:tcPr>
          <w:p w14:paraId="79408C6E"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≤4</w:t>
            </w:r>
          </w:p>
        </w:tc>
        <w:tc>
          <w:tcPr>
            <w:tcW w:w="1278" w:type="dxa"/>
          </w:tcPr>
          <w:p w14:paraId="3C5856AA" w14:textId="77777777" w:rsidR="004A61A7" w:rsidRPr="00F96ACA" w:rsidRDefault="004A61A7" w:rsidP="00AA3F12">
            <w:pPr>
              <w:pStyle w:val="BodyText"/>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Not known</w:t>
            </w:r>
          </w:p>
        </w:tc>
      </w:tr>
      <w:tr w:rsidR="004A61A7" w:rsidRPr="00F96ACA" w14:paraId="1306372D" w14:textId="77777777" w:rsidTr="00AA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2161E8"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All others</w:t>
            </w:r>
          </w:p>
        </w:tc>
        <w:tc>
          <w:tcPr>
            <w:tcW w:w="0" w:type="auto"/>
          </w:tcPr>
          <w:p w14:paraId="57B5EA41"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≤2</w:t>
            </w:r>
          </w:p>
        </w:tc>
        <w:tc>
          <w:tcPr>
            <w:tcW w:w="0" w:type="auto"/>
          </w:tcPr>
          <w:p w14:paraId="78E8ABE2"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≤3</w:t>
            </w:r>
          </w:p>
        </w:tc>
        <w:tc>
          <w:tcPr>
            <w:tcW w:w="0" w:type="auto"/>
          </w:tcPr>
          <w:p w14:paraId="1116E900"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≤4</w:t>
            </w:r>
          </w:p>
        </w:tc>
        <w:tc>
          <w:tcPr>
            <w:tcW w:w="0" w:type="auto"/>
          </w:tcPr>
          <w:p w14:paraId="36F56E0E"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≤5</w:t>
            </w:r>
          </w:p>
        </w:tc>
        <w:tc>
          <w:tcPr>
            <w:tcW w:w="1278" w:type="dxa"/>
          </w:tcPr>
          <w:p w14:paraId="008BECC0" w14:textId="77777777" w:rsidR="004A61A7" w:rsidRPr="00F96ACA" w:rsidRDefault="004A61A7" w:rsidP="00AA3F12">
            <w:pPr>
              <w:pStyle w:val="BodyText"/>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Not known</w:t>
            </w:r>
          </w:p>
        </w:tc>
      </w:tr>
      <w:tr w:rsidR="004A61A7" w:rsidRPr="00F96ACA" w14:paraId="2A463624" w14:textId="77777777" w:rsidTr="00AA3F12">
        <w:tc>
          <w:tcPr>
            <w:cnfStyle w:val="001000000000" w:firstRow="0" w:lastRow="0" w:firstColumn="1" w:lastColumn="0" w:oddVBand="0" w:evenVBand="0" w:oddHBand="0" w:evenHBand="0" w:firstRowFirstColumn="0" w:firstRowLastColumn="0" w:lastRowFirstColumn="0" w:lastRowLastColumn="0"/>
            <w:tcW w:w="0" w:type="auto"/>
          </w:tcPr>
          <w:p w14:paraId="707F8061" w14:textId="77777777" w:rsidR="004A61A7" w:rsidRPr="00F96ACA" w:rsidRDefault="004A61A7" w:rsidP="00AA3F12">
            <w:pPr>
              <w:pStyle w:val="BodyText"/>
              <w:jc w:val="left"/>
              <w:rPr>
                <w:rFonts w:ascii="Segoe UI" w:hAnsi="Segoe UI" w:cs="Segoe UI"/>
                <w:i w:val="0"/>
                <w:iCs w:val="0"/>
                <w:sz w:val="20"/>
              </w:rPr>
            </w:pPr>
            <w:r w:rsidRPr="00F96ACA">
              <w:rPr>
                <w:rFonts w:ascii="Segoe UI" w:hAnsi="Segoe UI" w:cs="Segoe UI"/>
                <w:i w:val="0"/>
                <w:iCs w:val="0"/>
                <w:sz w:val="20"/>
              </w:rPr>
              <w:t>Blastocyst-stage embryos</w:t>
            </w:r>
          </w:p>
        </w:tc>
        <w:tc>
          <w:tcPr>
            <w:tcW w:w="0" w:type="auto"/>
          </w:tcPr>
          <w:p w14:paraId="666CF612"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c>
          <w:tcPr>
            <w:tcW w:w="0" w:type="auto"/>
          </w:tcPr>
          <w:p w14:paraId="7D28F743"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c>
          <w:tcPr>
            <w:tcW w:w="0" w:type="auto"/>
          </w:tcPr>
          <w:p w14:paraId="27A2C6AB"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c>
          <w:tcPr>
            <w:tcW w:w="0" w:type="auto"/>
          </w:tcPr>
          <w:p w14:paraId="2AAC5561"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c>
          <w:tcPr>
            <w:tcW w:w="1278" w:type="dxa"/>
          </w:tcPr>
          <w:p w14:paraId="30543A1D"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r>
      <w:tr w:rsidR="004A61A7" w:rsidRPr="00F96ACA" w14:paraId="500A1C30" w14:textId="77777777" w:rsidTr="00AA3F1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6297C11E"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Normal # chromosomes</w:t>
            </w:r>
          </w:p>
        </w:tc>
        <w:tc>
          <w:tcPr>
            <w:tcW w:w="0" w:type="auto"/>
          </w:tcPr>
          <w:p w14:paraId="72D88505"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77740AF2"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39D4E91D"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37FFD979"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1278" w:type="dxa"/>
          </w:tcPr>
          <w:p w14:paraId="6D46CBEC"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r>
      <w:tr w:rsidR="004A61A7" w:rsidRPr="00F96ACA" w14:paraId="7E2A9C03" w14:textId="77777777" w:rsidTr="00AA3F12">
        <w:tc>
          <w:tcPr>
            <w:cnfStyle w:val="001000000000" w:firstRow="0" w:lastRow="0" w:firstColumn="1" w:lastColumn="0" w:oddVBand="0" w:evenVBand="0" w:oddHBand="0" w:evenHBand="0" w:firstRowFirstColumn="0" w:firstRowLastColumn="0" w:lastRowFirstColumn="0" w:lastRowLastColumn="0"/>
            <w:tcW w:w="0" w:type="auto"/>
          </w:tcPr>
          <w:p w14:paraId="2EE8363B"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From Egg Donor &lt;35</w:t>
            </w:r>
          </w:p>
        </w:tc>
        <w:tc>
          <w:tcPr>
            <w:tcW w:w="0" w:type="auto"/>
          </w:tcPr>
          <w:p w14:paraId="1D753247"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34169427"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613E6525"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31BB397F"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1278" w:type="dxa"/>
          </w:tcPr>
          <w:p w14:paraId="76999D0B"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r>
      <w:tr w:rsidR="004A61A7" w:rsidRPr="00F96ACA" w14:paraId="57CF6056" w14:textId="77777777" w:rsidTr="00AA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B02A62"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Other favorable*</w:t>
            </w:r>
          </w:p>
        </w:tc>
        <w:tc>
          <w:tcPr>
            <w:tcW w:w="0" w:type="auto"/>
          </w:tcPr>
          <w:p w14:paraId="5856BEDA"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12E49574"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1</w:t>
            </w:r>
          </w:p>
        </w:tc>
        <w:tc>
          <w:tcPr>
            <w:tcW w:w="0" w:type="auto"/>
          </w:tcPr>
          <w:p w14:paraId="664637F7"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≤2</w:t>
            </w:r>
          </w:p>
        </w:tc>
        <w:tc>
          <w:tcPr>
            <w:tcW w:w="0" w:type="auto"/>
          </w:tcPr>
          <w:p w14:paraId="2EDDDABE" w14:textId="77777777" w:rsidR="004A61A7" w:rsidRPr="00F96ACA" w:rsidRDefault="004A61A7" w:rsidP="00AA3F12">
            <w:pPr>
              <w:pStyle w:val="BodyTex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≤3</w:t>
            </w:r>
          </w:p>
        </w:tc>
        <w:tc>
          <w:tcPr>
            <w:tcW w:w="1278" w:type="dxa"/>
          </w:tcPr>
          <w:p w14:paraId="101D86F7" w14:textId="77777777" w:rsidR="004A61A7" w:rsidRPr="00F96ACA" w:rsidRDefault="004A61A7" w:rsidP="00AA3F12">
            <w:pPr>
              <w:pStyle w:val="BodyText"/>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F96ACA">
              <w:rPr>
                <w:rFonts w:ascii="Segoe UI" w:hAnsi="Segoe UI" w:cs="Segoe UI"/>
                <w:sz w:val="20"/>
              </w:rPr>
              <w:t>Not known</w:t>
            </w:r>
          </w:p>
        </w:tc>
      </w:tr>
      <w:tr w:rsidR="004A61A7" w:rsidRPr="00F96ACA" w14:paraId="1A003DF5" w14:textId="77777777" w:rsidTr="00AA3F12">
        <w:tc>
          <w:tcPr>
            <w:cnfStyle w:val="001000000000" w:firstRow="0" w:lastRow="0" w:firstColumn="1" w:lastColumn="0" w:oddVBand="0" w:evenVBand="0" w:oddHBand="0" w:evenHBand="0" w:firstRowFirstColumn="0" w:firstRowLastColumn="0" w:lastRowFirstColumn="0" w:lastRowLastColumn="0"/>
            <w:tcW w:w="0" w:type="auto"/>
          </w:tcPr>
          <w:p w14:paraId="49AF9C55" w14:textId="77777777" w:rsidR="004A61A7" w:rsidRPr="00F96ACA" w:rsidRDefault="004A61A7" w:rsidP="004A61A7">
            <w:pPr>
              <w:pStyle w:val="BodyText"/>
              <w:numPr>
                <w:ilvl w:val="0"/>
                <w:numId w:val="17"/>
              </w:numPr>
              <w:jc w:val="left"/>
              <w:rPr>
                <w:rFonts w:ascii="Segoe UI" w:hAnsi="Segoe UI" w:cs="Segoe UI"/>
                <w:i w:val="0"/>
                <w:iCs w:val="0"/>
                <w:sz w:val="20"/>
              </w:rPr>
            </w:pPr>
            <w:r w:rsidRPr="00F96ACA">
              <w:rPr>
                <w:rFonts w:ascii="Segoe UI" w:hAnsi="Segoe UI" w:cs="Segoe UI"/>
                <w:i w:val="0"/>
                <w:iCs w:val="0"/>
                <w:sz w:val="20"/>
              </w:rPr>
              <w:t>All others</w:t>
            </w:r>
          </w:p>
        </w:tc>
        <w:tc>
          <w:tcPr>
            <w:tcW w:w="0" w:type="auto"/>
          </w:tcPr>
          <w:p w14:paraId="710D4197"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≤2</w:t>
            </w:r>
          </w:p>
        </w:tc>
        <w:tc>
          <w:tcPr>
            <w:tcW w:w="0" w:type="auto"/>
          </w:tcPr>
          <w:p w14:paraId="249A4075"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≤2</w:t>
            </w:r>
          </w:p>
        </w:tc>
        <w:tc>
          <w:tcPr>
            <w:tcW w:w="0" w:type="auto"/>
          </w:tcPr>
          <w:p w14:paraId="4CA7930F"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≤3</w:t>
            </w:r>
          </w:p>
        </w:tc>
        <w:tc>
          <w:tcPr>
            <w:tcW w:w="0" w:type="auto"/>
          </w:tcPr>
          <w:p w14:paraId="53C17606" w14:textId="77777777" w:rsidR="004A61A7" w:rsidRPr="00F96ACA" w:rsidRDefault="004A61A7" w:rsidP="00AA3F12">
            <w:pPr>
              <w:pStyle w:val="BodyTex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≤3</w:t>
            </w:r>
          </w:p>
        </w:tc>
        <w:tc>
          <w:tcPr>
            <w:tcW w:w="1278" w:type="dxa"/>
          </w:tcPr>
          <w:p w14:paraId="3FD99A46" w14:textId="77777777" w:rsidR="004A61A7" w:rsidRPr="00F96ACA" w:rsidRDefault="004A61A7" w:rsidP="00AA3F12">
            <w:pPr>
              <w:pStyle w:val="BodyText"/>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F96ACA">
              <w:rPr>
                <w:rFonts w:ascii="Segoe UI" w:hAnsi="Segoe UI" w:cs="Segoe UI"/>
                <w:sz w:val="20"/>
              </w:rPr>
              <w:t>Not known</w:t>
            </w:r>
          </w:p>
        </w:tc>
      </w:tr>
    </w:tbl>
    <w:p w14:paraId="782DF859" w14:textId="77777777" w:rsidR="004A61A7" w:rsidRPr="00F96ACA" w:rsidRDefault="004A61A7" w:rsidP="004A61A7">
      <w:pPr>
        <w:pStyle w:val="BodyText"/>
        <w:rPr>
          <w:rFonts w:ascii="Segoe UI" w:hAnsi="Segoe UI" w:cs="Segoe UI"/>
          <w:sz w:val="20"/>
        </w:rPr>
      </w:pPr>
    </w:p>
    <w:p w14:paraId="1655A145" w14:textId="4E657770" w:rsidR="004A61A7" w:rsidRPr="00F96ACA" w:rsidRDefault="004A61A7" w:rsidP="004A61A7">
      <w:pPr>
        <w:pStyle w:val="BodyText"/>
        <w:rPr>
          <w:rFonts w:ascii="Segoe UI" w:hAnsi="Segoe UI" w:cs="Segoe UI"/>
          <w:sz w:val="20"/>
        </w:rPr>
      </w:pPr>
      <w:r w:rsidRPr="00F96ACA">
        <w:rPr>
          <w:rFonts w:ascii="Segoe UI" w:hAnsi="Segoe UI" w:cs="Segoe UI"/>
          <w:sz w:val="20"/>
        </w:rPr>
        <w:t>*Other favorable = any ONE of these criteria: Fresh cycle: expectation of 1 or more high-quality embryos available for freezing or previous live birth after an IVF cycle; Frozen embryo transfer cycle: availability of vitrified day-5 or day-6 blastocysts, Euploid embryos, 1</w:t>
      </w:r>
      <w:r w:rsidRPr="00F96ACA">
        <w:rPr>
          <w:rFonts w:ascii="Segoe UI" w:hAnsi="Segoe UI" w:cs="Segoe UI"/>
          <w:sz w:val="20"/>
          <w:vertAlign w:val="superscript"/>
        </w:rPr>
        <w:t>st</w:t>
      </w:r>
      <w:r w:rsidRPr="00F96ACA">
        <w:rPr>
          <w:rFonts w:ascii="Segoe UI" w:hAnsi="Segoe UI" w:cs="Segoe UI"/>
          <w:sz w:val="20"/>
        </w:rPr>
        <w:t xml:space="preserve"> FET cycle, or previous live birth after an IVF cycle.</w:t>
      </w:r>
      <w:r w:rsidR="000F0BA0" w:rsidRPr="00F96ACA">
        <w:rPr>
          <w:rFonts w:ascii="Segoe UI" w:hAnsi="Segoe UI" w:cs="Segoe UI"/>
          <w:sz w:val="20"/>
        </w:rPr>
        <w:t xml:space="preserve"> </w:t>
      </w:r>
      <w:r w:rsidR="000F0BA0" w:rsidRPr="00F96ACA">
        <w:rPr>
          <w:rFonts w:ascii="Segoe UI" w:hAnsi="Segoe UI" w:cs="Segoe UI"/>
          <w:color w:val="232323"/>
          <w:sz w:val="20"/>
          <w:shd w:val="clear" w:color="auto" w:fill="FFFFFF"/>
        </w:rPr>
        <w:t>Data from: ASRM Practice Committee. Guidelines on number of embryos transferred. Fertil Steril 2013; 99:44.</w:t>
      </w:r>
    </w:p>
    <w:p w14:paraId="698558BB" w14:textId="77777777" w:rsidR="00F56F6F" w:rsidRPr="00F96ACA" w:rsidRDefault="00F56F6F">
      <w:pPr>
        <w:jc w:val="both"/>
        <w:rPr>
          <w:rFonts w:ascii="Segoe UI" w:hAnsi="Segoe UI" w:cs="Segoe UI"/>
        </w:rPr>
      </w:pPr>
    </w:p>
    <w:p w14:paraId="6F21FFB8" w14:textId="401A8B7C" w:rsidR="004A61A7" w:rsidRPr="00F96ACA" w:rsidRDefault="00F56F6F" w:rsidP="00F96ACA">
      <w:pPr>
        <w:pStyle w:val="BodyText"/>
        <w:spacing w:after="283"/>
        <w:rPr>
          <w:rStyle w:val="IntenseReference"/>
          <w:rFonts w:ascii="Segoe UI" w:hAnsi="Segoe UI"/>
          <w:b w:val="0"/>
          <w:bCs w:val="0"/>
          <w:szCs w:val="28"/>
        </w:rPr>
      </w:pPr>
      <w:r w:rsidRPr="00F96ACA">
        <w:rPr>
          <w:rStyle w:val="IntenseReference"/>
          <w:rFonts w:ascii="Segoe UI" w:hAnsi="Segoe UI"/>
          <w:b w:val="0"/>
          <w:bCs w:val="0"/>
          <w:szCs w:val="28"/>
        </w:rPr>
        <w:t>R</w:t>
      </w:r>
      <w:r w:rsidR="00F96ACA">
        <w:rPr>
          <w:rStyle w:val="IntenseReference"/>
          <w:rFonts w:ascii="Segoe UI" w:hAnsi="Segoe UI"/>
          <w:b w:val="0"/>
          <w:bCs w:val="0"/>
          <w:szCs w:val="28"/>
        </w:rPr>
        <w:t>easons for Adver</w:t>
      </w:r>
      <w:r w:rsidR="006F3259">
        <w:rPr>
          <w:rStyle w:val="IntenseReference"/>
          <w:rFonts w:ascii="Segoe UI" w:hAnsi="Segoe UI"/>
          <w:b w:val="0"/>
          <w:bCs w:val="0"/>
          <w:szCs w:val="28"/>
        </w:rPr>
        <w:t>se Results</w:t>
      </w:r>
    </w:p>
    <w:p w14:paraId="736171BA" w14:textId="5C673EAC" w:rsidR="00EF14E2" w:rsidRPr="006F3259" w:rsidRDefault="004A61A7" w:rsidP="00EF14E2">
      <w:pPr>
        <w:rPr>
          <w:rFonts w:ascii="Segoe UI" w:hAnsi="Segoe UI" w:cs="Segoe UI"/>
          <w:i/>
          <w:iCs/>
          <w:color w:val="C2D69B" w:themeColor="accent3" w:themeTint="99"/>
          <w:sz w:val="24"/>
          <w:szCs w:val="24"/>
        </w:rPr>
      </w:pPr>
      <w:r w:rsidRPr="006F3259">
        <w:rPr>
          <w:rFonts w:ascii="Segoe UI" w:hAnsi="Segoe UI" w:cs="Segoe UI"/>
          <w:i/>
          <w:iCs/>
          <w:color w:val="C2D69B" w:themeColor="accent3" w:themeTint="99"/>
          <w:sz w:val="24"/>
          <w:szCs w:val="24"/>
        </w:rPr>
        <w:t>Laboratory Risks</w:t>
      </w:r>
    </w:p>
    <w:p w14:paraId="678B5289" w14:textId="3C97671D" w:rsidR="004A61A7" w:rsidRPr="00F96ACA" w:rsidRDefault="00EF14E2" w:rsidP="00AB3BC0">
      <w:pPr>
        <w:pStyle w:val="BodyText"/>
        <w:spacing w:after="283"/>
        <w:jc w:val="left"/>
        <w:rPr>
          <w:rFonts w:ascii="Segoe UI" w:hAnsi="Segoe UI" w:cs="Segoe UI"/>
          <w:sz w:val="20"/>
        </w:rPr>
      </w:pPr>
      <w:bookmarkStart w:id="0" w:name="_Hlk41327802"/>
      <w:r w:rsidRPr="00F96ACA">
        <w:rPr>
          <w:rFonts w:ascii="Segoe UI" w:hAnsi="Segoe UI" w:cs="Segoe UI"/>
          <w:sz w:val="20"/>
        </w:rPr>
        <w:t>The process of freezing, stor</w:t>
      </w:r>
      <w:r w:rsidR="001255A4" w:rsidRPr="00F96ACA">
        <w:rPr>
          <w:rFonts w:ascii="Segoe UI" w:hAnsi="Segoe UI" w:cs="Segoe UI"/>
          <w:sz w:val="20"/>
        </w:rPr>
        <w:t>ing</w:t>
      </w:r>
      <w:r w:rsidRPr="00F96ACA">
        <w:rPr>
          <w:rFonts w:ascii="Segoe UI" w:hAnsi="Segoe UI" w:cs="Segoe UI"/>
          <w:sz w:val="20"/>
        </w:rPr>
        <w:t xml:space="preserve">, and thawing </w:t>
      </w:r>
      <w:r w:rsidR="004A61A7" w:rsidRPr="00F96ACA">
        <w:rPr>
          <w:rFonts w:ascii="Segoe UI" w:hAnsi="Segoe UI" w:cs="Segoe UI"/>
          <w:sz w:val="20"/>
        </w:rPr>
        <w:t xml:space="preserve">is complex </w:t>
      </w:r>
      <w:r w:rsidRPr="00F96ACA">
        <w:rPr>
          <w:rFonts w:ascii="Segoe UI" w:hAnsi="Segoe UI" w:cs="Segoe UI"/>
          <w:sz w:val="20"/>
        </w:rPr>
        <w:t xml:space="preserve">and not all embryos will be successfully </w:t>
      </w:r>
      <w:r w:rsidR="00391A59" w:rsidRPr="00F96ACA">
        <w:rPr>
          <w:rFonts w:ascii="Segoe UI" w:hAnsi="Segoe UI" w:cs="Segoe UI"/>
          <w:sz w:val="20"/>
        </w:rPr>
        <w:t>frozen</w:t>
      </w:r>
      <w:r w:rsidRPr="00F96ACA">
        <w:rPr>
          <w:rFonts w:ascii="Segoe UI" w:hAnsi="Segoe UI" w:cs="Segoe UI"/>
          <w:sz w:val="20"/>
        </w:rPr>
        <w:t xml:space="preserve">, or, if </w:t>
      </w:r>
      <w:r w:rsidR="00391A59" w:rsidRPr="00F96ACA">
        <w:rPr>
          <w:rFonts w:ascii="Segoe UI" w:hAnsi="Segoe UI" w:cs="Segoe UI"/>
          <w:sz w:val="20"/>
        </w:rPr>
        <w:t>frozen</w:t>
      </w:r>
      <w:r w:rsidRPr="00F96ACA">
        <w:rPr>
          <w:rFonts w:ascii="Segoe UI" w:hAnsi="Segoe UI" w:cs="Segoe UI"/>
          <w:sz w:val="20"/>
        </w:rPr>
        <w:t xml:space="preserve">, </w:t>
      </w:r>
      <w:r w:rsidR="00391A59" w:rsidRPr="00F96ACA">
        <w:rPr>
          <w:rFonts w:ascii="Segoe UI" w:hAnsi="Segoe UI" w:cs="Segoe UI"/>
          <w:sz w:val="20"/>
        </w:rPr>
        <w:t>not all embryos will successfully t</w:t>
      </w:r>
      <w:r w:rsidRPr="00F96ACA">
        <w:rPr>
          <w:rFonts w:ascii="Segoe UI" w:hAnsi="Segoe UI" w:cs="Segoe UI"/>
          <w:sz w:val="20"/>
        </w:rPr>
        <w:t>haw</w:t>
      </w:r>
      <w:r w:rsidR="00391A59" w:rsidRPr="00F96ACA">
        <w:rPr>
          <w:rFonts w:ascii="Segoe UI" w:hAnsi="Segoe UI" w:cs="Segoe UI"/>
          <w:sz w:val="20"/>
        </w:rPr>
        <w:t>. Upon thaw, the embryos may</w:t>
      </w:r>
      <w:r w:rsidRPr="00F96ACA">
        <w:rPr>
          <w:rFonts w:ascii="Segoe UI" w:hAnsi="Segoe UI" w:cs="Segoe UI"/>
          <w:sz w:val="20"/>
        </w:rPr>
        <w:t xml:space="preserve"> be damaged, destroyed, lost or fail to develop, and therefore be unavailable for further treatment or implantation, due to a number of potential factors, including, but not limited to: patient-specific differences in tolerance of freezing; accidents; power outages; mechanical or equipment failure (including but not limited to loss of nitrogen or other tank failures); materials (including vials, straws and other </w:t>
      </w:r>
      <w:r w:rsidR="00391A59" w:rsidRPr="00F96ACA">
        <w:rPr>
          <w:rFonts w:ascii="Segoe UI" w:hAnsi="Segoe UI" w:cs="Segoe UI"/>
          <w:sz w:val="20"/>
        </w:rPr>
        <w:t>devices</w:t>
      </w:r>
      <w:r w:rsidRPr="00F96ACA">
        <w:rPr>
          <w:rFonts w:ascii="Segoe UI" w:hAnsi="Segoe UI" w:cs="Segoe UI"/>
          <w:sz w:val="20"/>
        </w:rPr>
        <w:t xml:space="preserve"> used to freeze and store the samples and their labels); changes of any applicable law or regulations; human error; labelling errors; inventory record loss; natural and man-made disasters; sabotage; transportation or shipping accidents or other events which may be beyond the control of </w:t>
      </w:r>
      <w:r w:rsidR="009F2760" w:rsidRPr="00F96ACA">
        <w:rPr>
          <w:rFonts w:ascii="Segoe UI" w:hAnsi="Segoe UI" w:cs="Segoe UI"/>
          <w:color w:val="984806" w:themeColor="accent6" w:themeShade="80"/>
          <w:sz w:val="20"/>
        </w:rPr>
        <w:t>THE CLINIC</w:t>
      </w:r>
      <w:r w:rsidRPr="00F96ACA">
        <w:rPr>
          <w:rFonts w:ascii="Segoe UI" w:hAnsi="Segoe UI" w:cs="Segoe UI"/>
          <w:sz w:val="20"/>
        </w:rPr>
        <w:t xml:space="preserve"> or its laboratory.  </w:t>
      </w:r>
    </w:p>
    <w:p w14:paraId="3C32D0E4" w14:textId="5FC7BF02" w:rsidR="00EF14E2" w:rsidRPr="00F96ACA" w:rsidRDefault="00EF14E2" w:rsidP="00AB3BC0">
      <w:pPr>
        <w:pStyle w:val="BodyText"/>
        <w:spacing w:after="283"/>
        <w:jc w:val="left"/>
        <w:rPr>
          <w:rFonts w:ascii="Segoe UI" w:hAnsi="Segoe UI" w:cs="Segoe UI"/>
          <w:sz w:val="20"/>
        </w:rPr>
      </w:pPr>
      <w:r w:rsidRPr="00F96ACA">
        <w:rPr>
          <w:rFonts w:ascii="Segoe UI" w:hAnsi="Segoe UI" w:cs="Segoe UI"/>
          <w:sz w:val="20"/>
        </w:rPr>
        <w:t xml:space="preserve">In accordance with its protocols, </w:t>
      </w:r>
      <w:r w:rsidR="009F2760" w:rsidRPr="00F96ACA">
        <w:rPr>
          <w:rFonts w:ascii="Segoe UI" w:hAnsi="Segoe UI" w:cs="Segoe UI"/>
          <w:color w:val="984806" w:themeColor="accent6" w:themeShade="80"/>
          <w:sz w:val="20"/>
        </w:rPr>
        <w:t>THE CLINIC</w:t>
      </w:r>
      <w:r w:rsidRPr="00F96ACA">
        <w:rPr>
          <w:rFonts w:ascii="Segoe UI" w:hAnsi="Segoe UI" w:cs="Segoe UI"/>
          <w:sz w:val="20"/>
        </w:rPr>
        <w:t xml:space="preserve"> makes reasonable efforts to handle and maintain its patients’ embryos, including, but not limited to maintenance and monitoring of its equipment, </w:t>
      </w:r>
      <w:r w:rsidR="006F3259">
        <w:rPr>
          <w:rFonts w:ascii="Segoe UI" w:hAnsi="Segoe UI" w:cs="Segoe UI"/>
          <w:sz w:val="20"/>
        </w:rPr>
        <w:t xml:space="preserve">and </w:t>
      </w:r>
      <w:r w:rsidRPr="00F96ACA">
        <w:rPr>
          <w:rFonts w:ascii="Segoe UI" w:hAnsi="Segoe UI" w:cs="Segoe UI"/>
          <w:sz w:val="20"/>
        </w:rPr>
        <w:t>material</w:t>
      </w:r>
      <w:r w:rsidR="006F3259">
        <w:rPr>
          <w:rFonts w:ascii="Segoe UI" w:hAnsi="Segoe UI" w:cs="Segoe UI"/>
          <w:sz w:val="20"/>
        </w:rPr>
        <w:t>s</w:t>
      </w:r>
      <w:r w:rsidRPr="00F96ACA">
        <w:rPr>
          <w:rFonts w:ascii="Segoe UI" w:hAnsi="Segoe UI" w:cs="Segoe UI"/>
          <w:sz w:val="20"/>
        </w:rPr>
        <w:t>. Despite such efforts, I/</w:t>
      </w:r>
      <w:r w:rsidR="00A452A3" w:rsidRPr="00F96ACA">
        <w:rPr>
          <w:rFonts w:ascii="Segoe UI" w:hAnsi="Segoe UI" w:cs="Segoe UI"/>
          <w:sz w:val="20"/>
        </w:rPr>
        <w:t>w</w:t>
      </w:r>
      <w:r w:rsidRPr="00F96ACA">
        <w:rPr>
          <w:rFonts w:ascii="Segoe UI" w:hAnsi="Segoe UI" w:cs="Segoe UI"/>
          <w:sz w:val="20"/>
        </w:rPr>
        <w:t xml:space="preserve">e understand that </w:t>
      </w:r>
      <w:r w:rsidR="006F3259" w:rsidRPr="00F96ACA">
        <w:rPr>
          <w:rFonts w:ascii="Segoe UI" w:hAnsi="Segoe UI" w:cs="Segoe UI"/>
          <w:sz w:val="20"/>
        </w:rPr>
        <w:t>because of</w:t>
      </w:r>
      <w:r w:rsidRPr="00F96ACA">
        <w:rPr>
          <w:rFonts w:ascii="Segoe UI" w:hAnsi="Segoe UI" w:cs="Segoe UI"/>
          <w:sz w:val="20"/>
        </w:rPr>
        <w:t xml:space="preserve"> one or more of these potential factors, my/our embryos may become unavailable for further treatment or implantation, or that the likelihood of a pregnancy resulting from any treatment or implantation may be reduced.</w:t>
      </w:r>
    </w:p>
    <w:p w14:paraId="04848C0E" w14:textId="12D3DC15" w:rsidR="00EF14E2" w:rsidRPr="00F96ACA" w:rsidRDefault="00EF14E2" w:rsidP="00AB3BC0">
      <w:pPr>
        <w:pStyle w:val="BodyText"/>
        <w:spacing w:after="283"/>
        <w:jc w:val="left"/>
        <w:rPr>
          <w:rFonts w:ascii="Segoe UI" w:hAnsi="Segoe UI" w:cs="Segoe UI"/>
          <w:sz w:val="20"/>
        </w:rPr>
      </w:pPr>
      <w:r w:rsidRPr="00F96ACA">
        <w:rPr>
          <w:rFonts w:ascii="Segoe UI" w:hAnsi="Segoe UI" w:cs="Segoe UI"/>
          <w:sz w:val="20"/>
        </w:rPr>
        <w:t xml:space="preserve">In some cases, </w:t>
      </w:r>
      <w:r w:rsidR="009F2760" w:rsidRPr="00F96ACA">
        <w:rPr>
          <w:rFonts w:ascii="Segoe UI" w:hAnsi="Segoe UI" w:cs="Segoe UI"/>
          <w:color w:val="984806" w:themeColor="accent6" w:themeShade="80"/>
          <w:sz w:val="20"/>
        </w:rPr>
        <w:t>THE CLINIC</w:t>
      </w:r>
      <w:r w:rsidRPr="00F96ACA">
        <w:rPr>
          <w:rFonts w:ascii="Segoe UI" w:hAnsi="Segoe UI" w:cs="Segoe UI"/>
          <w:sz w:val="20"/>
        </w:rPr>
        <w:t xml:space="preserve"> may not own or operate the laboratory responsible for </w:t>
      </w:r>
      <w:r w:rsidR="00391A59" w:rsidRPr="00F96ACA">
        <w:rPr>
          <w:rFonts w:ascii="Segoe UI" w:hAnsi="Segoe UI" w:cs="Segoe UI"/>
          <w:sz w:val="20"/>
        </w:rPr>
        <w:t>freezing</w:t>
      </w:r>
      <w:r w:rsidRPr="00F96ACA">
        <w:rPr>
          <w:rFonts w:ascii="Segoe UI" w:hAnsi="Segoe UI" w:cs="Segoe UI"/>
          <w:sz w:val="20"/>
        </w:rPr>
        <w:t xml:space="preserve"> or storage of your embryos and, therefore, cannot be responsible for laboratory processes beyond its knowledge and control. If this is true for your treatment, you may be asked to sign further documents with the laboratory. </w:t>
      </w:r>
    </w:p>
    <w:bookmarkEnd w:id="0"/>
    <w:p w14:paraId="6BD19968" w14:textId="580E95B0" w:rsidR="004A61A7" w:rsidRPr="006F3259" w:rsidRDefault="004A61A7" w:rsidP="006F3259">
      <w:pPr>
        <w:rPr>
          <w:rFonts w:ascii="Segoe UI" w:hAnsi="Segoe UI" w:cs="Segoe UI"/>
          <w:i/>
          <w:iCs/>
          <w:color w:val="C2D69B" w:themeColor="accent3" w:themeTint="99"/>
          <w:sz w:val="24"/>
          <w:szCs w:val="24"/>
        </w:rPr>
      </w:pPr>
      <w:r w:rsidRPr="006F3259">
        <w:rPr>
          <w:rFonts w:ascii="Segoe UI" w:hAnsi="Segoe UI" w:cs="Segoe UI"/>
          <w:i/>
          <w:iCs/>
          <w:color w:val="C2D69B" w:themeColor="accent3" w:themeTint="99"/>
          <w:sz w:val="24"/>
          <w:szCs w:val="24"/>
        </w:rPr>
        <w:t>Risks to the Woman</w:t>
      </w:r>
    </w:p>
    <w:p w14:paraId="4965A1CC" w14:textId="544EBDBB" w:rsidR="00F56F6F" w:rsidRPr="00F96ACA" w:rsidRDefault="006F6500" w:rsidP="00EF14E2">
      <w:pPr>
        <w:pStyle w:val="BodyText"/>
        <w:jc w:val="left"/>
        <w:rPr>
          <w:rFonts w:ascii="Segoe UI" w:hAnsi="Segoe UI" w:cs="Segoe UI"/>
          <w:sz w:val="20"/>
        </w:rPr>
      </w:pPr>
      <w:r w:rsidRPr="00F96ACA">
        <w:rPr>
          <w:rFonts w:ascii="Segoe UI" w:hAnsi="Segoe UI" w:cs="Segoe UI"/>
          <w:sz w:val="20"/>
        </w:rPr>
        <w:t>I/</w:t>
      </w:r>
      <w:r w:rsidR="00F56F6F" w:rsidRPr="00F96ACA">
        <w:rPr>
          <w:rFonts w:ascii="Segoe UI" w:hAnsi="Segoe UI" w:cs="Segoe UI"/>
          <w:sz w:val="20"/>
        </w:rPr>
        <w:t>We have been informed that although there are many complex and sometime unknown factors that may limit pregnancy rates in frozen embryo transfer cycles, some of the known factors that may prevent the establishment of a pregnancy include:</w:t>
      </w:r>
    </w:p>
    <w:p w14:paraId="1E28796B" w14:textId="1B0D33CE" w:rsidR="00F56F6F" w:rsidRPr="00F96ACA" w:rsidRDefault="00F56F6F" w:rsidP="009F2760">
      <w:pPr>
        <w:rPr>
          <w:rFonts w:ascii="Segoe UI" w:hAnsi="Segoe UI" w:cs="Segoe UI"/>
        </w:rPr>
      </w:pPr>
    </w:p>
    <w:p w14:paraId="1009E3F0" w14:textId="24A68EAD" w:rsidR="00F56F6F" w:rsidRPr="00F96ACA" w:rsidRDefault="00732F5D" w:rsidP="004A61A7">
      <w:pPr>
        <w:numPr>
          <w:ilvl w:val="0"/>
          <w:numId w:val="18"/>
        </w:numPr>
        <w:rPr>
          <w:rFonts w:ascii="Segoe UI" w:hAnsi="Segoe UI" w:cs="Segoe UI"/>
        </w:rPr>
      </w:pPr>
      <w:r w:rsidRPr="00F96ACA">
        <w:rPr>
          <w:rFonts w:ascii="Segoe UI" w:hAnsi="Segoe UI" w:cs="Segoe UI"/>
        </w:rPr>
        <w:t xml:space="preserve">Medications to prepare the uterine lining may cause common side effects such as </w:t>
      </w:r>
      <w:r w:rsidR="00F56F6F" w:rsidRPr="00F96ACA">
        <w:rPr>
          <w:rFonts w:ascii="Segoe UI" w:hAnsi="Segoe UI" w:cs="Segoe UI"/>
        </w:rPr>
        <w:t>localized redness, swelling, and/or itching at the injection site.  In addition, some of the possible side effects include hot flashes, irritability, vaginal dryness, headaches and/or vomiting</w:t>
      </w:r>
      <w:r w:rsidRPr="00F96ACA">
        <w:rPr>
          <w:rFonts w:ascii="Segoe UI" w:hAnsi="Segoe UI" w:cs="Segoe UI"/>
        </w:rPr>
        <w:t xml:space="preserve">, </w:t>
      </w:r>
      <w:r w:rsidR="00F56F6F" w:rsidRPr="00F96ACA">
        <w:rPr>
          <w:rFonts w:ascii="Segoe UI" w:hAnsi="Segoe UI" w:cs="Segoe UI"/>
        </w:rPr>
        <w:t>bloating, nausea,</w:t>
      </w:r>
      <w:r w:rsidRPr="00F96ACA">
        <w:rPr>
          <w:rFonts w:ascii="Segoe UI" w:hAnsi="Segoe UI" w:cs="Segoe UI"/>
        </w:rPr>
        <w:t xml:space="preserve"> moodiness,</w:t>
      </w:r>
      <w:r w:rsidR="00F56F6F" w:rsidRPr="00F96ACA">
        <w:rPr>
          <w:rFonts w:ascii="Segoe UI" w:hAnsi="Segoe UI" w:cs="Segoe UI"/>
        </w:rPr>
        <w:t xml:space="preserve"> appetite, weight gain, fatigue, sleepiness, </w:t>
      </w:r>
      <w:r w:rsidR="006F3259" w:rsidRPr="00F96ACA">
        <w:rPr>
          <w:rFonts w:ascii="Segoe UI" w:hAnsi="Segoe UI" w:cs="Segoe UI"/>
        </w:rPr>
        <w:t>headache,</w:t>
      </w:r>
      <w:r w:rsidR="00F56F6F" w:rsidRPr="00F96ACA">
        <w:rPr>
          <w:rFonts w:ascii="Segoe UI" w:hAnsi="Segoe UI" w:cs="Segoe UI"/>
        </w:rPr>
        <w:t xml:space="preserve"> and sleep disorders.</w:t>
      </w:r>
    </w:p>
    <w:p w14:paraId="7DA7E0AF" w14:textId="6CD87DCD" w:rsidR="00732F5D" w:rsidRPr="00F96ACA" w:rsidRDefault="00510C52" w:rsidP="004A61A7">
      <w:pPr>
        <w:numPr>
          <w:ilvl w:val="0"/>
          <w:numId w:val="18"/>
        </w:numPr>
        <w:rPr>
          <w:rFonts w:ascii="Segoe UI" w:hAnsi="Segoe UI" w:cs="Segoe UI"/>
        </w:rPr>
      </w:pPr>
      <w:r w:rsidRPr="00F96ACA">
        <w:rPr>
          <w:rFonts w:ascii="Segoe UI" w:hAnsi="Segoe UI" w:cs="Segoe UI"/>
        </w:rPr>
        <w:t>Irritation,</w:t>
      </w:r>
      <w:r w:rsidR="00732F5D" w:rsidRPr="00F96ACA">
        <w:rPr>
          <w:rFonts w:ascii="Segoe UI" w:hAnsi="Segoe UI" w:cs="Segoe UI"/>
        </w:rPr>
        <w:t xml:space="preserve"> </w:t>
      </w:r>
      <w:r w:rsidR="006F3259" w:rsidRPr="00F96ACA">
        <w:rPr>
          <w:rFonts w:ascii="Segoe UI" w:hAnsi="Segoe UI" w:cs="Segoe UI"/>
        </w:rPr>
        <w:t>bruising</w:t>
      </w:r>
      <w:r w:rsidR="00732F5D" w:rsidRPr="00F96ACA">
        <w:rPr>
          <w:rFonts w:ascii="Segoe UI" w:hAnsi="Segoe UI" w:cs="Segoe UI"/>
        </w:rPr>
        <w:t xml:space="preserve"> and/or infection may result from frequent blood drawing.</w:t>
      </w:r>
    </w:p>
    <w:p w14:paraId="1B1AF9EC" w14:textId="0C11EF79" w:rsidR="00A155CC" w:rsidRPr="00F96ACA" w:rsidRDefault="00A155CC" w:rsidP="004A61A7">
      <w:pPr>
        <w:numPr>
          <w:ilvl w:val="0"/>
          <w:numId w:val="18"/>
        </w:numPr>
        <w:rPr>
          <w:rFonts w:ascii="Segoe UI" w:hAnsi="Segoe UI" w:cs="Segoe UI"/>
        </w:rPr>
      </w:pPr>
      <w:r w:rsidRPr="00F96ACA">
        <w:rPr>
          <w:rFonts w:ascii="Segoe UI" w:hAnsi="Segoe UI" w:cs="Segoe UI"/>
        </w:rPr>
        <w:t>Embryo transfer process cannot continue and may be cancelled, at any point, if pre-testing reveals underlying medical issues, the female intended parent develops a new medical condition, there is poor uterine lining development or other conditions arise that make the embryo transfer suboptimal.</w:t>
      </w:r>
    </w:p>
    <w:p w14:paraId="34C40020" w14:textId="77777777" w:rsidR="00F56F6F" w:rsidRPr="00F96ACA" w:rsidRDefault="00F56F6F" w:rsidP="004A61A7">
      <w:pPr>
        <w:numPr>
          <w:ilvl w:val="0"/>
          <w:numId w:val="18"/>
        </w:numPr>
        <w:rPr>
          <w:rFonts w:ascii="Segoe UI" w:hAnsi="Segoe UI" w:cs="Segoe UI"/>
        </w:rPr>
      </w:pPr>
      <w:r w:rsidRPr="00F96ACA">
        <w:rPr>
          <w:rFonts w:ascii="Segoe UI" w:hAnsi="Segoe UI" w:cs="Segoe UI"/>
        </w:rPr>
        <w:t>Embryo transfer into the uterus may be technically difficult or impossible or medically contraindicated or may be prevented by facility availability or personnel circumstances.</w:t>
      </w:r>
    </w:p>
    <w:p w14:paraId="5E459E32" w14:textId="77777777" w:rsidR="00F56F6F" w:rsidRPr="00F96ACA" w:rsidRDefault="00F56F6F" w:rsidP="004A61A7">
      <w:pPr>
        <w:numPr>
          <w:ilvl w:val="0"/>
          <w:numId w:val="18"/>
        </w:numPr>
        <w:rPr>
          <w:rFonts w:ascii="Segoe UI" w:hAnsi="Segoe UI" w:cs="Segoe UI"/>
        </w:rPr>
      </w:pPr>
      <w:r w:rsidRPr="00F96ACA">
        <w:rPr>
          <w:rFonts w:ascii="Segoe UI" w:hAnsi="Segoe UI" w:cs="Segoe UI"/>
        </w:rPr>
        <w:t>If transfer occurs, the embryos may not implant and continue to develop.</w:t>
      </w:r>
    </w:p>
    <w:p w14:paraId="2FD2C473" w14:textId="77777777" w:rsidR="00F56F6F" w:rsidRPr="00F96ACA" w:rsidRDefault="00F56F6F" w:rsidP="004A61A7">
      <w:pPr>
        <w:numPr>
          <w:ilvl w:val="0"/>
          <w:numId w:val="18"/>
        </w:numPr>
        <w:rPr>
          <w:rFonts w:ascii="Segoe UI" w:hAnsi="Segoe UI" w:cs="Segoe UI"/>
        </w:rPr>
      </w:pPr>
      <w:r w:rsidRPr="00F96ACA">
        <w:rPr>
          <w:rFonts w:ascii="Segoe UI" w:hAnsi="Segoe UI" w:cs="Segoe UI"/>
        </w:rPr>
        <w:t>If implantation occurs, the embryos may not grow or develop normally, or a multiple pregnancy, or an ectopic pregnancy or miscarriage may result.</w:t>
      </w:r>
    </w:p>
    <w:p w14:paraId="4BF90B41" w14:textId="7370F831" w:rsidR="00F56F6F" w:rsidRPr="00F96ACA" w:rsidRDefault="00F56F6F" w:rsidP="004A61A7">
      <w:pPr>
        <w:numPr>
          <w:ilvl w:val="0"/>
          <w:numId w:val="18"/>
        </w:numPr>
        <w:rPr>
          <w:rFonts w:ascii="Segoe UI" w:hAnsi="Segoe UI" w:cs="Segoe UI"/>
        </w:rPr>
      </w:pPr>
      <w:r w:rsidRPr="00F96ACA">
        <w:rPr>
          <w:rFonts w:ascii="Segoe UI" w:hAnsi="Segoe UI" w:cs="Segoe UI"/>
        </w:rPr>
        <w:t xml:space="preserve">If pregnancy and delivery occur, the child or children may be stillborn, have chromosomal abnormalities and/or congenital (birth) defects. </w:t>
      </w:r>
    </w:p>
    <w:p w14:paraId="04F8F9FB" w14:textId="56FC51B9" w:rsidR="001370C4" w:rsidRPr="00F96ACA" w:rsidRDefault="001370C4" w:rsidP="001370C4">
      <w:pPr>
        <w:pStyle w:val="ListParagraph"/>
        <w:numPr>
          <w:ilvl w:val="0"/>
          <w:numId w:val="18"/>
        </w:numPr>
        <w:rPr>
          <w:rFonts w:ascii="Segoe UI" w:hAnsi="Segoe UI" w:cs="Segoe UI"/>
        </w:rPr>
      </w:pPr>
      <w:r w:rsidRPr="00F96ACA">
        <w:rPr>
          <w:rFonts w:ascii="Segoe UI" w:hAnsi="Segoe UI" w:cs="Segoe UI"/>
        </w:rPr>
        <w:t>Women who become pregnant after FET may have a higher risk of blood pressure problems like pre-eclampsia in their pregnancies, although that risk may be more closely related to the type of medication used to prepare the uterus for the transfer.</w:t>
      </w:r>
    </w:p>
    <w:p w14:paraId="4FEE5328" w14:textId="77777777" w:rsidR="001370C4" w:rsidRPr="00F96ACA" w:rsidRDefault="001370C4" w:rsidP="00D100D6">
      <w:pPr>
        <w:ind w:left="720"/>
        <w:rPr>
          <w:rFonts w:ascii="Segoe UI" w:hAnsi="Segoe UI" w:cs="Segoe UI"/>
          <w:highlight w:val="yellow"/>
        </w:rPr>
      </w:pPr>
    </w:p>
    <w:p w14:paraId="101DE69B" w14:textId="77777777" w:rsidR="001370C4" w:rsidRPr="006F3259" w:rsidRDefault="001370C4" w:rsidP="006F3259">
      <w:pPr>
        <w:rPr>
          <w:rFonts w:ascii="Segoe UI" w:hAnsi="Segoe UI" w:cs="Segoe UI"/>
          <w:i/>
          <w:iCs/>
          <w:color w:val="C2D69B" w:themeColor="accent3" w:themeTint="99"/>
          <w:sz w:val="24"/>
          <w:szCs w:val="24"/>
        </w:rPr>
      </w:pPr>
      <w:r w:rsidRPr="006F3259">
        <w:rPr>
          <w:rFonts w:ascii="Segoe UI" w:hAnsi="Segoe UI" w:cs="Segoe UI"/>
          <w:i/>
          <w:iCs/>
          <w:color w:val="C2D69B" w:themeColor="accent3" w:themeTint="99"/>
          <w:sz w:val="24"/>
          <w:szCs w:val="24"/>
        </w:rPr>
        <w:t xml:space="preserve">Risks to the Baby    </w:t>
      </w:r>
    </w:p>
    <w:p w14:paraId="662474D0" w14:textId="77777777" w:rsidR="001370C4" w:rsidRPr="00F96ACA" w:rsidRDefault="001370C4" w:rsidP="001370C4">
      <w:pPr>
        <w:pStyle w:val="greenbox"/>
        <w:numPr>
          <w:ilvl w:val="0"/>
          <w:numId w:val="21"/>
        </w:numPr>
        <w:ind w:left="540"/>
        <w:rPr>
          <w:rFonts w:ascii="Segoe UI" w:hAnsi="Segoe UI" w:cs="Segoe UI"/>
          <w:b w:val="0"/>
        </w:rPr>
      </w:pPr>
      <w:r w:rsidRPr="00F96ACA">
        <w:rPr>
          <w:rFonts w:ascii="Segoe UI" w:hAnsi="Segoe UI" w:cs="Segoe UI"/>
          <w:b w:val="0"/>
        </w:rPr>
        <w:t xml:space="preserve">IVF babies may be at a slightly higher risk for birth defects and genetic defects. </w:t>
      </w:r>
    </w:p>
    <w:p w14:paraId="1FA24BB9" w14:textId="77777777" w:rsidR="001370C4" w:rsidRPr="00F96ACA" w:rsidRDefault="001370C4" w:rsidP="001370C4">
      <w:pPr>
        <w:pStyle w:val="greenbox"/>
        <w:numPr>
          <w:ilvl w:val="0"/>
          <w:numId w:val="21"/>
        </w:numPr>
        <w:ind w:left="540"/>
        <w:rPr>
          <w:rFonts w:ascii="Segoe UI" w:hAnsi="Segoe UI" w:cs="Segoe UI"/>
          <w:b w:val="0"/>
        </w:rPr>
      </w:pPr>
      <w:r w:rsidRPr="00F96ACA">
        <w:rPr>
          <w:rFonts w:ascii="Segoe UI" w:hAnsi="Segoe UI" w:cs="Segoe UI"/>
          <w:b w:val="0"/>
        </w:rPr>
        <w:t xml:space="preserve">IVF has a greater chance of multiple pregnancy, even when only one embryo is transferred. </w:t>
      </w:r>
    </w:p>
    <w:p w14:paraId="158A8BAC" w14:textId="2879143E" w:rsidR="001370C4" w:rsidRPr="006F3259" w:rsidRDefault="001370C4" w:rsidP="006F3259">
      <w:pPr>
        <w:pStyle w:val="greenbox"/>
        <w:numPr>
          <w:ilvl w:val="0"/>
          <w:numId w:val="21"/>
        </w:numPr>
        <w:ind w:left="540"/>
        <w:rPr>
          <w:rFonts w:ascii="Segoe UI" w:hAnsi="Segoe UI" w:cs="Segoe UI"/>
          <w:b w:val="0"/>
        </w:rPr>
      </w:pPr>
      <w:r w:rsidRPr="00F96ACA">
        <w:rPr>
          <w:rFonts w:ascii="Segoe UI" w:hAnsi="Segoe UI" w:cs="Segoe UI"/>
          <w:b w:val="0"/>
        </w:rPr>
        <w:t xml:space="preserve">A multiple pregnancy is the greatest risk to your baby when using IVF. </w:t>
      </w:r>
    </w:p>
    <w:p w14:paraId="527507E7" w14:textId="77777777" w:rsidR="006F3259" w:rsidRDefault="006F3259" w:rsidP="001370C4">
      <w:pPr>
        <w:rPr>
          <w:rFonts w:ascii="Segoe UI" w:hAnsi="Segoe UI" w:cs="Segoe UI"/>
        </w:rPr>
      </w:pPr>
    </w:p>
    <w:p w14:paraId="7F1CFF7A" w14:textId="02CCF07F" w:rsidR="001370C4" w:rsidRPr="00F96ACA" w:rsidRDefault="001370C4" w:rsidP="001370C4">
      <w:pPr>
        <w:rPr>
          <w:rFonts w:ascii="Segoe UI" w:hAnsi="Segoe UI" w:cs="Segoe UI"/>
        </w:rPr>
      </w:pPr>
      <w:r w:rsidRPr="00F96ACA">
        <w:rPr>
          <w:rFonts w:ascii="Segoe UI" w:hAnsi="Segoe UI" w:cs="Segoe UI"/>
        </w:rPr>
        <w:t xml:space="preserve">Like babies born after fresh transfer, </w:t>
      </w:r>
      <w:r w:rsidR="006F3259" w:rsidRPr="00F96ACA">
        <w:rPr>
          <w:rFonts w:ascii="Segoe UI" w:hAnsi="Segoe UI" w:cs="Segoe UI"/>
        </w:rPr>
        <w:t>most</w:t>
      </w:r>
      <w:r w:rsidRPr="00F96ACA">
        <w:rPr>
          <w:rFonts w:ascii="Segoe UI" w:hAnsi="Segoe UI" w:cs="Segoe UI"/>
        </w:rPr>
        <w:t xml:space="preserve"> babies born after FET are healthy, although there may be a slightly higher overall risk of birth defects in IVF babies than in babies conceived naturally.  When compared to babies born after fresh transfer, babies born after FET have a higher chance to be large for gestational age (LGA).  LGA babies can have problems with delivery, requiring a C-section due to their size; and they can have other problems such as difficulty maintaining their blood sugar</w:t>
      </w:r>
    </w:p>
    <w:p w14:paraId="46BA2C04" w14:textId="77777777" w:rsidR="00CD733F" w:rsidRPr="00F96ACA" w:rsidRDefault="00CD733F" w:rsidP="00CD733F">
      <w:pPr>
        <w:pStyle w:val="Heading1"/>
        <w:jc w:val="left"/>
        <w:rPr>
          <w:rFonts w:ascii="Segoe UI" w:hAnsi="Segoe UI" w:cs="Segoe UI"/>
          <w:b w:val="0"/>
          <w:sz w:val="20"/>
        </w:rPr>
      </w:pPr>
    </w:p>
    <w:p w14:paraId="453918E7" w14:textId="61E26E9B" w:rsidR="00CD733F" w:rsidRPr="006F3259" w:rsidRDefault="00CD733F" w:rsidP="006F3259">
      <w:pPr>
        <w:rPr>
          <w:rFonts w:ascii="Segoe UI" w:hAnsi="Segoe UI" w:cs="Segoe UI"/>
          <w:i/>
          <w:iCs/>
          <w:color w:val="C2D69B" w:themeColor="accent3" w:themeTint="99"/>
          <w:sz w:val="24"/>
          <w:szCs w:val="24"/>
        </w:rPr>
      </w:pPr>
      <w:r w:rsidRPr="006F3259">
        <w:rPr>
          <w:rFonts w:ascii="Segoe UI" w:hAnsi="Segoe UI" w:cs="Segoe UI"/>
          <w:i/>
          <w:iCs/>
          <w:color w:val="C2D69B" w:themeColor="accent3" w:themeTint="99"/>
          <w:sz w:val="24"/>
          <w:szCs w:val="24"/>
        </w:rPr>
        <w:t xml:space="preserve">Psychosocial Effects of Infertility Treatment </w:t>
      </w:r>
    </w:p>
    <w:p w14:paraId="082CBCB7" w14:textId="54C60A9B" w:rsidR="009F2760" w:rsidRPr="00F96ACA" w:rsidRDefault="00CD733F" w:rsidP="006F3259">
      <w:pPr>
        <w:pStyle w:val="BodyText"/>
        <w:spacing w:after="283"/>
        <w:rPr>
          <w:rFonts w:ascii="Segoe UI" w:hAnsi="Segoe UI" w:cs="Segoe UI"/>
          <w:sz w:val="20"/>
        </w:rPr>
      </w:pPr>
      <w:r w:rsidRPr="00F96ACA">
        <w:rPr>
          <w:rFonts w:ascii="Segoe UI" w:hAnsi="Segoe UI" w:cs="Segoe UI"/>
          <w:sz w:val="20"/>
        </w:rPr>
        <w:t xml:space="preserve">Infertility and its treatment, including FET, can affect your emotions, your health, your finances, and your social life. Treatment is time-consuming and may strain your personal relationships and your religious or ethical beliefs. During treatment, you may feel anxious, helpless, depressed, or all alone.  You may go through highs and lows. The outcome may not be what you want as a pregnancy cannot be guaranteed. In some cases, you may want to seek the help of a mental health expert to help you through the pressure treatment may present. Your clinic can provide resources to appropriate mental health professionals in your area. </w:t>
      </w:r>
    </w:p>
    <w:p w14:paraId="25AEAC22" w14:textId="77777777" w:rsidR="009F2760" w:rsidRPr="00F96ACA" w:rsidRDefault="009F2760">
      <w:pPr>
        <w:ind w:left="720"/>
        <w:jc w:val="both"/>
        <w:rPr>
          <w:rFonts w:ascii="Segoe UI" w:hAnsi="Segoe UI" w:cs="Segoe UI"/>
        </w:rPr>
      </w:pPr>
    </w:p>
    <w:p w14:paraId="187D23CB" w14:textId="390E4BF3" w:rsidR="00F56F6F" w:rsidRPr="006F3259" w:rsidRDefault="00F56F6F" w:rsidP="006F3259">
      <w:pPr>
        <w:pStyle w:val="BodyText"/>
        <w:spacing w:after="283"/>
        <w:rPr>
          <w:rStyle w:val="IntenseReference"/>
          <w:rFonts w:ascii="Segoe UI" w:hAnsi="Segoe UI"/>
          <w:b w:val="0"/>
          <w:bCs w:val="0"/>
          <w:szCs w:val="28"/>
        </w:rPr>
      </w:pPr>
      <w:r w:rsidRPr="006F3259">
        <w:rPr>
          <w:rStyle w:val="IntenseReference"/>
          <w:rFonts w:ascii="Segoe UI" w:hAnsi="Segoe UI"/>
          <w:b w:val="0"/>
          <w:bCs w:val="0"/>
          <w:szCs w:val="28"/>
        </w:rPr>
        <w:t>AGREEMENT AND CONSENT</w:t>
      </w:r>
    </w:p>
    <w:p w14:paraId="7C9F3EEA" w14:textId="765C6900" w:rsidR="00F56F6F" w:rsidRPr="00F96ACA" w:rsidRDefault="000E0BCC" w:rsidP="00D100D6">
      <w:pPr>
        <w:pStyle w:val="BodyTextIndent"/>
        <w:numPr>
          <w:ilvl w:val="0"/>
          <w:numId w:val="20"/>
        </w:numPr>
        <w:jc w:val="left"/>
        <w:rPr>
          <w:rStyle w:val="CommentReference"/>
          <w:rFonts w:ascii="Segoe UI" w:hAnsi="Segoe UI" w:cs="Segoe UI"/>
          <w:sz w:val="20"/>
          <w:szCs w:val="20"/>
        </w:rPr>
      </w:pPr>
      <w:r w:rsidRPr="00F96ACA">
        <w:rPr>
          <w:rFonts w:ascii="Segoe UI" w:hAnsi="Segoe UI" w:cs="Segoe UI"/>
          <w:sz w:val="20"/>
        </w:rPr>
        <w:t xml:space="preserve">Participation Agreement. </w:t>
      </w:r>
      <w:r w:rsidR="006F6500" w:rsidRPr="00F96ACA">
        <w:rPr>
          <w:rFonts w:ascii="Segoe UI" w:hAnsi="Segoe UI" w:cs="Segoe UI"/>
          <w:sz w:val="20"/>
        </w:rPr>
        <w:t>I/</w:t>
      </w:r>
      <w:r w:rsidR="00F56F6F" w:rsidRPr="00F96ACA">
        <w:rPr>
          <w:rFonts w:ascii="Segoe UI" w:hAnsi="Segoe UI" w:cs="Segoe UI"/>
          <w:sz w:val="20"/>
        </w:rPr>
        <w:t xml:space="preserve">We are voluntarily participating in </w:t>
      </w:r>
      <w:r w:rsidR="00732F5D" w:rsidRPr="00F96ACA">
        <w:rPr>
          <w:rFonts w:ascii="Segoe UI" w:hAnsi="Segoe UI" w:cs="Segoe UI"/>
          <w:sz w:val="20"/>
        </w:rPr>
        <w:t xml:space="preserve">an FET treatment cycle </w:t>
      </w:r>
      <w:r w:rsidR="0075137E" w:rsidRPr="00F96ACA">
        <w:rPr>
          <w:rFonts w:ascii="Segoe UI" w:hAnsi="Segoe UI" w:cs="Segoe UI"/>
          <w:sz w:val="20"/>
        </w:rPr>
        <w:t xml:space="preserve">at </w:t>
      </w:r>
      <w:r w:rsidR="009F2760" w:rsidRPr="00F96ACA">
        <w:rPr>
          <w:rFonts w:ascii="Segoe UI" w:hAnsi="Segoe UI" w:cs="Segoe UI"/>
          <w:color w:val="984806" w:themeColor="accent6" w:themeShade="80"/>
          <w:sz w:val="20"/>
        </w:rPr>
        <w:t>THE CLINIC</w:t>
      </w:r>
      <w:r w:rsidR="0075137E" w:rsidRPr="00F96ACA">
        <w:rPr>
          <w:rFonts w:ascii="Segoe UI" w:hAnsi="Segoe UI" w:cs="Segoe UI"/>
          <w:sz w:val="20"/>
        </w:rPr>
        <w:t xml:space="preserve"> </w:t>
      </w:r>
      <w:r w:rsidR="00F56F6F" w:rsidRPr="00F96ACA">
        <w:rPr>
          <w:rFonts w:ascii="Segoe UI" w:hAnsi="Segoe UI" w:cs="Segoe UI"/>
          <w:sz w:val="20"/>
        </w:rPr>
        <w:t xml:space="preserve">in hopes of having a child through the transfer of </w:t>
      </w:r>
      <w:r w:rsidR="006F6500" w:rsidRPr="00F96ACA">
        <w:rPr>
          <w:rFonts w:ascii="Segoe UI" w:hAnsi="Segoe UI" w:cs="Segoe UI"/>
          <w:sz w:val="20"/>
        </w:rPr>
        <w:t>my/</w:t>
      </w:r>
      <w:r w:rsidR="00F56F6F" w:rsidRPr="00F96ACA">
        <w:rPr>
          <w:rFonts w:ascii="Segoe UI" w:hAnsi="Segoe UI" w:cs="Segoe UI"/>
          <w:sz w:val="20"/>
        </w:rPr>
        <w:t xml:space="preserve">our frozen embryos.  </w:t>
      </w:r>
      <w:r w:rsidR="006F6500" w:rsidRPr="00F96ACA">
        <w:rPr>
          <w:rFonts w:ascii="Segoe UI" w:hAnsi="Segoe UI" w:cs="Segoe UI"/>
          <w:sz w:val="20"/>
        </w:rPr>
        <w:t>I/</w:t>
      </w:r>
      <w:r w:rsidR="00F56F6F" w:rsidRPr="00F96ACA">
        <w:rPr>
          <w:rFonts w:ascii="Segoe UI" w:hAnsi="Segoe UI" w:cs="Segoe UI"/>
          <w:sz w:val="20"/>
        </w:rPr>
        <w:t xml:space="preserve">We acknowledge that </w:t>
      </w:r>
      <w:r w:rsidR="006F6500" w:rsidRPr="00F96ACA">
        <w:rPr>
          <w:rFonts w:ascii="Segoe UI" w:hAnsi="Segoe UI" w:cs="Segoe UI"/>
          <w:sz w:val="20"/>
        </w:rPr>
        <w:t>I/</w:t>
      </w:r>
      <w:r w:rsidR="00F56F6F" w:rsidRPr="00F96ACA">
        <w:rPr>
          <w:rFonts w:ascii="Segoe UI" w:hAnsi="Segoe UI" w:cs="Segoe UI"/>
          <w:sz w:val="20"/>
        </w:rPr>
        <w:t xml:space="preserve">we have read and fully understand this consent form and that all questions concerning </w:t>
      </w:r>
      <w:r w:rsidR="0075137E" w:rsidRPr="00F96ACA">
        <w:rPr>
          <w:rFonts w:ascii="Segoe UI" w:hAnsi="Segoe UI" w:cs="Segoe UI"/>
          <w:sz w:val="20"/>
        </w:rPr>
        <w:t>the FET process</w:t>
      </w:r>
      <w:r w:rsidR="00F56F6F" w:rsidRPr="00F96ACA">
        <w:rPr>
          <w:rFonts w:ascii="Segoe UI" w:hAnsi="Segoe UI" w:cs="Segoe UI"/>
          <w:sz w:val="20"/>
        </w:rPr>
        <w:t xml:space="preserve"> have been answered to </w:t>
      </w:r>
      <w:r w:rsidR="006F6500" w:rsidRPr="00F96ACA">
        <w:rPr>
          <w:rFonts w:ascii="Segoe UI" w:hAnsi="Segoe UI" w:cs="Segoe UI"/>
          <w:sz w:val="20"/>
        </w:rPr>
        <w:t>my/</w:t>
      </w:r>
      <w:r w:rsidR="00F56F6F" w:rsidRPr="00F96ACA">
        <w:rPr>
          <w:rFonts w:ascii="Segoe UI" w:hAnsi="Segoe UI" w:cs="Segoe UI"/>
          <w:sz w:val="20"/>
        </w:rPr>
        <w:t>our satisfaction</w:t>
      </w:r>
      <w:r w:rsidR="00D100D6" w:rsidRPr="00F96ACA">
        <w:rPr>
          <w:rStyle w:val="CommentReference"/>
          <w:rFonts w:ascii="Segoe UI" w:hAnsi="Segoe UI" w:cs="Segoe UI"/>
          <w:sz w:val="20"/>
          <w:szCs w:val="20"/>
        </w:rPr>
        <w:t>.</w:t>
      </w:r>
    </w:p>
    <w:p w14:paraId="5235225B" w14:textId="77777777" w:rsidR="00D100D6" w:rsidRPr="00F96ACA" w:rsidRDefault="00D100D6" w:rsidP="00D100D6">
      <w:pPr>
        <w:pStyle w:val="BodyTextIndent"/>
        <w:ind w:left="758"/>
        <w:jc w:val="left"/>
        <w:rPr>
          <w:rFonts w:ascii="Segoe UI" w:hAnsi="Segoe UI" w:cs="Segoe UI"/>
          <w:sz w:val="20"/>
        </w:rPr>
      </w:pPr>
    </w:p>
    <w:p w14:paraId="21770236" w14:textId="44AC7F12" w:rsidR="00F56F6F" w:rsidRPr="00F96ACA" w:rsidRDefault="00732F5D" w:rsidP="00F2770A">
      <w:pPr>
        <w:pStyle w:val="BodyText"/>
        <w:numPr>
          <w:ilvl w:val="0"/>
          <w:numId w:val="20"/>
        </w:numPr>
        <w:jc w:val="left"/>
        <w:rPr>
          <w:rFonts w:ascii="Segoe UI" w:hAnsi="Segoe UI" w:cs="Segoe UI"/>
          <w:sz w:val="20"/>
        </w:rPr>
      </w:pPr>
      <w:r w:rsidRPr="00F96ACA">
        <w:rPr>
          <w:rFonts w:ascii="Segoe UI" w:hAnsi="Segoe UI" w:cs="Segoe UI"/>
          <w:sz w:val="20"/>
        </w:rPr>
        <w:t>Each</w:t>
      </w:r>
      <w:r w:rsidR="00F56F6F" w:rsidRPr="00F96ACA">
        <w:rPr>
          <w:rFonts w:ascii="Segoe UI" w:hAnsi="Segoe UI" w:cs="Segoe UI"/>
          <w:sz w:val="20"/>
        </w:rPr>
        <w:t xml:space="preserve"> of us acknowledges and agrees that </w:t>
      </w:r>
      <w:r w:rsidR="006F6500" w:rsidRPr="00F96ACA">
        <w:rPr>
          <w:rFonts w:ascii="Segoe UI" w:hAnsi="Segoe UI" w:cs="Segoe UI"/>
          <w:sz w:val="20"/>
        </w:rPr>
        <w:t>my/</w:t>
      </w:r>
      <w:r w:rsidR="00F56F6F" w:rsidRPr="00F96ACA">
        <w:rPr>
          <w:rFonts w:ascii="Segoe UI" w:hAnsi="Segoe UI" w:cs="Segoe UI"/>
          <w:sz w:val="20"/>
        </w:rPr>
        <w:t xml:space="preserve">our acceptance </w:t>
      </w:r>
      <w:r w:rsidR="0075137E" w:rsidRPr="00F96ACA">
        <w:rPr>
          <w:rFonts w:ascii="Segoe UI" w:hAnsi="Segoe UI" w:cs="Segoe UI"/>
          <w:sz w:val="20"/>
        </w:rPr>
        <w:t xml:space="preserve">of treatment at </w:t>
      </w:r>
      <w:r w:rsidR="00893DA9" w:rsidRPr="00F96ACA">
        <w:rPr>
          <w:rFonts w:ascii="Segoe UI" w:hAnsi="Segoe UI" w:cs="Segoe UI"/>
          <w:color w:val="984806" w:themeColor="accent6" w:themeShade="80"/>
          <w:sz w:val="20"/>
        </w:rPr>
        <w:t>THE CLINIC</w:t>
      </w:r>
      <w:r w:rsidR="0075137E" w:rsidRPr="00F96ACA">
        <w:rPr>
          <w:rFonts w:ascii="Segoe UI" w:hAnsi="Segoe UI" w:cs="Segoe UI"/>
          <w:sz w:val="20"/>
        </w:rPr>
        <w:t xml:space="preserve"> </w:t>
      </w:r>
      <w:r w:rsidR="00F56F6F" w:rsidRPr="00F96ACA">
        <w:rPr>
          <w:rFonts w:ascii="Segoe UI" w:hAnsi="Segoe UI" w:cs="Segoe UI"/>
          <w:sz w:val="20"/>
        </w:rPr>
        <w:t xml:space="preserve">and our continued participation is at the discretion of </w:t>
      </w:r>
      <w:r w:rsidR="00893DA9" w:rsidRPr="00F96ACA">
        <w:rPr>
          <w:rFonts w:ascii="Segoe UI" w:hAnsi="Segoe UI" w:cs="Segoe UI"/>
          <w:color w:val="984806" w:themeColor="accent6" w:themeShade="80"/>
          <w:sz w:val="20"/>
        </w:rPr>
        <w:t>THE CLINIC</w:t>
      </w:r>
      <w:r w:rsidR="0075137E" w:rsidRPr="00F96ACA">
        <w:rPr>
          <w:rFonts w:ascii="Segoe UI" w:hAnsi="Segoe UI" w:cs="Segoe UI"/>
          <w:sz w:val="20"/>
        </w:rPr>
        <w:t xml:space="preserve"> and dependent upon compliance with </w:t>
      </w:r>
      <w:r w:rsidR="00893DA9" w:rsidRPr="00F96ACA">
        <w:rPr>
          <w:rFonts w:ascii="Segoe UI" w:hAnsi="Segoe UI" w:cs="Segoe UI"/>
          <w:color w:val="984806" w:themeColor="accent6" w:themeShade="80"/>
          <w:sz w:val="20"/>
        </w:rPr>
        <w:t>THE CLINIC</w:t>
      </w:r>
      <w:r w:rsidR="0075137E" w:rsidRPr="00F96ACA">
        <w:rPr>
          <w:rFonts w:ascii="Segoe UI" w:hAnsi="Segoe UI" w:cs="Segoe UI"/>
          <w:sz w:val="20"/>
        </w:rPr>
        <w:t>’s policies and procedures.</w:t>
      </w:r>
      <w:r w:rsidR="00F56F6F" w:rsidRPr="00F96ACA">
        <w:rPr>
          <w:rFonts w:ascii="Segoe UI" w:hAnsi="Segoe UI" w:cs="Segoe UI"/>
          <w:sz w:val="20"/>
        </w:rPr>
        <w:t xml:space="preserve">  </w:t>
      </w:r>
    </w:p>
    <w:p w14:paraId="2893B2D4" w14:textId="77777777" w:rsidR="00D100D6" w:rsidRPr="00F96ACA" w:rsidRDefault="00D100D6" w:rsidP="00D100D6">
      <w:pPr>
        <w:pStyle w:val="BodyText"/>
        <w:jc w:val="left"/>
        <w:rPr>
          <w:rFonts w:ascii="Segoe UI" w:hAnsi="Segoe UI" w:cs="Segoe UI"/>
          <w:sz w:val="20"/>
        </w:rPr>
      </w:pPr>
    </w:p>
    <w:p w14:paraId="28B3BB81" w14:textId="49BB283F" w:rsidR="00F56F6F" w:rsidRPr="00F96ACA" w:rsidRDefault="006F6500" w:rsidP="00A8040D">
      <w:pPr>
        <w:pStyle w:val="BodyText"/>
        <w:numPr>
          <w:ilvl w:val="0"/>
          <w:numId w:val="20"/>
        </w:numPr>
        <w:jc w:val="left"/>
        <w:rPr>
          <w:rFonts w:ascii="Segoe UI" w:hAnsi="Segoe UI" w:cs="Segoe UI"/>
          <w:sz w:val="20"/>
        </w:rPr>
      </w:pPr>
      <w:r w:rsidRPr="00F96ACA">
        <w:rPr>
          <w:rFonts w:ascii="Segoe UI" w:hAnsi="Segoe UI" w:cs="Segoe UI"/>
          <w:sz w:val="20"/>
        </w:rPr>
        <w:t>I/</w:t>
      </w:r>
      <w:r w:rsidR="00F56F6F" w:rsidRPr="00F96ACA">
        <w:rPr>
          <w:rFonts w:ascii="Segoe UI" w:hAnsi="Segoe UI" w:cs="Segoe UI"/>
          <w:sz w:val="20"/>
        </w:rPr>
        <w:t xml:space="preserve">We have been advised and understand that freezing and thawing of embryos has been utilized in hundreds of centers in the world where specialized equipment and expertise are </w:t>
      </w:r>
      <w:r w:rsidR="00D93DF0" w:rsidRPr="00F96ACA">
        <w:rPr>
          <w:rFonts w:ascii="Segoe UI" w:hAnsi="Segoe UI" w:cs="Segoe UI"/>
          <w:sz w:val="20"/>
        </w:rPr>
        <w:t>available,</w:t>
      </w:r>
      <w:r w:rsidR="00F56F6F" w:rsidRPr="00F96ACA">
        <w:rPr>
          <w:rFonts w:ascii="Segoe UI" w:hAnsi="Segoe UI" w:cs="Segoe UI"/>
          <w:sz w:val="20"/>
        </w:rPr>
        <w:t xml:space="preserve"> and that thousands of pregnancies and live births of normal infants have resulted.  However, </w:t>
      </w:r>
      <w:r w:rsidRPr="00F96ACA">
        <w:rPr>
          <w:rFonts w:ascii="Segoe UI" w:hAnsi="Segoe UI" w:cs="Segoe UI"/>
          <w:sz w:val="20"/>
        </w:rPr>
        <w:t>I/</w:t>
      </w:r>
      <w:r w:rsidR="00F56F6F" w:rsidRPr="00F96ACA">
        <w:rPr>
          <w:rFonts w:ascii="Segoe UI" w:hAnsi="Segoe UI" w:cs="Segoe UI"/>
          <w:sz w:val="20"/>
        </w:rPr>
        <w:t>we also understand that there may be some effects on the offspring which, at this time, cannot be determined including risks of genetic abnormalities and birth defects.  The potential benefits from this procedure may be an increased chance of pregnancy without the necessity of multiple surgical interventions for oocyte re</w:t>
      </w:r>
      <w:r w:rsidR="000D1D29">
        <w:rPr>
          <w:rFonts w:ascii="Segoe UI" w:hAnsi="Segoe UI" w:cs="Segoe UI"/>
          <w:sz w:val="20"/>
        </w:rPr>
        <w:t>trieval</w:t>
      </w:r>
      <w:r w:rsidR="00F56F6F" w:rsidRPr="00F96ACA">
        <w:rPr>
          <w:rFonts w:ascii="Segoe UI" w:hAnsi="Segoe UI" w:cs="Segoe UI"/>
          <w:sz w:val="20"/>
        </w:rPr>
        <w:t>.</w:t>
      </w:r>
    </w:p>
    <w:p w14:paraId="122D03DB" w14:textId="77777777" w:rsidR="00F56F6F" w:rsidRPr="00F96ACA" w:rsidRDefault="00F56F6F">
      <w:pPr>
        <w:pStyle w:val="BodyText"/>
        <w:rPr>
          <w:rFonts w:ascii="Segoe UI" w:hAnsi="Segoe UI" w:cs="Segoe UI"/>
          <w:sz w:val="20"/>
        </w:rPr>
      </w:pPr>
    </w:p>
    <w:p w14:paraId="7A960EEB" w14:textId="162974AC" w:rsidR="00F56F6F" w:rsidRPr="00F96ACA" w:rsidRDefault="00486EF1" w:rsidP="00A8040D">
      <w:pPr>
        <w:pStyle w:val="BodyText"/>
        <w:numPr>
          <w:ilvl w:val="0"/>
          <w:numId w:val="20"/>
        </w:numPr>
        <w:jc w:val="left"/>
        <w:rPr>
          <w:rFonts w:ascii="Segoe UI" w:hAnsi="Segoe UI" w:cs="Segoe UI"/>
          <w:sz w:val="20"/>
        </w:rPr>
      </w:pPr>
      <w:r w:rsidRPr="00F96ACA">
        <w:rPr>
          <w:rFonts w:ascii="Segoe UI" w:hAnsi="Segoe UI" w:cs="Segoe UI"/>
          <w:sz w:val="20"/>
        </w:rPr>
        <w:t xml:space="preserve">The ability of any embryo to survive freezing and thawing is related to the quality of the embryo prior to </w:t>
      </w:r>
      <w:r w:rsidR="001255A4" w:rsidRPr="00F96ACA">
        <w:rPr>
          <w:rFonts w:ascii="Segoe UI" w:hAnsi="Segoe UI" w:cs="Segoe UI"/>
          <w:sz w:val="20"/>
        </w:rPr>
        <w:t>freezing</w:t>
      </w:r>
      <w:r w:rsidRPr="00F96ACA">
        <w:rPr>
          <w:rFonts w:ascii="Segoe UI" w:hAnsi="Segoe UI" w:cs="Segoe UI"/>
          <w:sz w:val="20"/>
        </w:rPr>
        <w:t xml:space="preserve">. </w:t>
      </w:r>
      <w:r w:rsidR="001255A4" w:rsidRPr="00F96ACA">
        <w:rPr>
          <w:rFonts w:ascii="Segoe UI" w:hAnsi="Segoe UI" w:cs="Segoe UI"/>
          <w:sz w:val="20"/>
        </w:rPr>
        <w:t>I</w:t>
      </w:r>
      <w:r w:rsidR="0067597F" w:rsidRPr="00F96ACA">
        <w:rPr>
          <w:rFonts w:ascii="Segoe UI" w:hAnsi="Segoe UI" w:cs="Segoe UI"/>
          <w:sz w:val="20"/>
        </w:rPr>
        <w:t xml:space="preserve">t is difficult or impossible to predict how many of our thawed embryos will survive and/or continue to develop and be suitable for transfer. </w:t>
      </w:r>
      <w:r w:rsidR="006F6500" w:rsidRPr="00F96ACA">
        <w:rPr>
          <w:rFonts w:ascii="Segoe UI" w:hAnsi="Segoe UI" w:cs="Segoe UI"/>
          <w:sz w:val="20"/>
        </w:rPr>
        <w:t>I/</w:t>
      </w:r>
      <w:r w:rsidR="00F56F6F" w:rsidRPr="00F96ACA">
        <w:rPr>
          <w:rFonts w:ascii="Segoe UI" w:hAnsi="Segoe UI" w:cs="Segoe UI"/>
          <w:sz w:val="20"/>
        </w:rPr>
        <w:t xml:space="preserve">We understand that freezing and thawing may result in damage to the embryo(s) including damage to embryonic </w:t>
      </w:r>
      <w:r w:rsidR="001255A4" w:rsidRPr="00F96ACA">
        <w:rPr>
          <w:rFonts w:ascii="Segoe UI" w:hAnsi="Segoe UI" w:cs="Segoe UI"/>
          <w:sz w:val="20"/>
        </w:rPr>
        <w:t>reproductive cells</w:t>
      </w:r>
      <w:r w:rsidR="00F56F6F" w:rsidRPr="00F96ACA">
        <w:rPr>
          <w:rFonts w:ascii="Segoe UI" w:hAnsi="Segoe UI" w:cs="Segoe UI"/>
          <w:sz w:val="20"/>
        </w:rPr>
        <w:t>, loss of some embryonic cells or loss of viability of the embryo as a whole</w:t>
      </w:r>
      <w:r w:rsidRPr="00F96ACA">
        <w:rPr>
          <w:rFonts w:ascii="Segoe UI" w:hAnsi="Segoe UI" w:cs="Segoe UI"/>
          <w:sz w:val="20"/>
        </w:rPr>
        <w:t>; and that our choice of how many embryos to thaw may not result in the number of embryos we wish to have transferred during the FET.</w:t>
      </w:r>
      <w:r w:rsidR="00F56F6F" w:rsidRPr="00F96ACA">
        <w:rPr>
          <w:rFonts w:ascii="Segoe UI" w:hAnsi="Segoe UI" w:cs="Segoe UI"/>
          <w:sz w:val="20"/>
        </w:rPr>
        <w:t xml:space="preserve"> </w:t>
      </w:r>
      <w:r w:rsidRPr="00F96ACA">
        <w:rPr>
          <w:rFonts w:ascii="Segoe UI" w:hAnsi="Segoe UI" w:cs="Segoe UI"/>
          <w:sz w:val="20"/>
        </w:rPr>
        <w:t xml:space="preserve"> </w:t>
      </w:r>
    </w:p>
    <w:p w14:paraId="1196B3C2" w14:textId="77777777" w:rsidR="00486EF1" w:rsidRPr="00F96ACA" w:rsidRDefault="00486EF1" w:rsidP="00AB3BC0">
      <w:pPr>
        <w:pStyle w:val="BodyText"/>
        <w:jc w:val="left"/>
        <w:rPr>
          <w:rFonts w:ascii="Segoe UI" w:hAnsi="Segoe UI" w:cs="Segoe UI"/>
          <w:sz w:val="20"/>
        </w:rPr>
      </w:pPr>
    </w:p>
    <w:p w14:paraId="3E7D79BF" w14:textId="5E986DC2" w:rsidR="00F56F6F" w:rsidRPr="00F96ACA" w:rsidRDefault="000E0BCC" w:rsidP="00A8040D">
      <w:pPr>
        <w:pStyle w:val="BodyText"/>
        <w:numPr>
          <w:ilvl w:val="0"/>
          <w:numId w:val="20"/>
        </w:numPr>
        <w:jc w:val="left"/>
        <w:rPr>
          <w:rFonts w:ascii="Segoe UI" w:hAnsi="Segoe UI" w:cs="Segoe UI"/>
          <w:sz w:val="20"/>
        </w:rPr>
      </w:pPr>
      <w:r w:rsidRPr="00F96ACA">
        <w:rPr>
          <w:rFonts w:ascii="Segoe UI" w:hAnsi="Segoe UI" w:cs="Segoe UI"/>
          <w:sz w:val="20"/>
        </w:rPr>
        <w:t xml:space="preserve">Understanding of Risks/Adverse Effects. </w:t>
      </w:r>
      <w:r w:rsidR="006F6500" w:rsidRPr="00F96ACA">
        <w:rPr>
          <w:rFonts w:ascii="Segoe UI" w:hAnsi="Segoe UI" w:cs="Segoe UI"/>
          <w:sz w:val="20"/>
        </w:rPr>
        <w:t>I/</w:t>
      </w:r>
      <w:r w:rsidR="00F56F6F" w:rsidRPr="00F96ACA">
        <w:rPr>
          <w:rFonts w:ascii="Segoe UI" w:hAnsi="Segoe UI" w:cs="Segoe UI"/>
          <w:sz w:val="20"/>
        </w:rPr>
        <w:t xml:space="preserve">We understand the risks/reasons for adverse results.  </w:t>
      </w:r>
      <w:r w:rsidR="006F6500" w:rsidRPr="00F96ACA">
        <w:rPr>
          <w:rFonts w:ascii="Segoe UI" w:hAnsi="Segoe UI" w:cs="Segoe UI"/>
          <w:sz w:val="20"/>
        </w:rPr>
        <w:t>I/</w:t>
      </w:r>
      <w:r w:rsidR="00F56F6F" w:rsidRPr="00F96ACA">
        <w:rPr>
          <w:rFonts w:ascii="Segoe UI" w:hAnsi="Segoe UI" w:cs="Segoe UI"/>
          <w:sz w:val="20"/>
        </w:rPr>
        <w:t xml:space="preserve">We have had the opportunity to discuss </w:t>
      </w:r>
      <w:r w:rsidR="006F3259" w:rsidRPr="00F96ACA">
        <w:rPr>
          <w:rFonts w:ascii="Segoe UI" w:hAnsi="Segoe UI" w:cs="Segoe UI"/>
          <w:sz w:val="20"/>
        </w:rPr>
        <w:t>all</w:t>
      </w:r>
      <w:r w:rsidR="00F56F6F" w:rsidRPr="00F96ACA">
        <w:rPr>
          <w:rFonts w:ascii="Segoe UI" w:hAnsi="Segoe UI" w:cs="Segoe UI"/>
          <w:sz w:val="20"/>
        </w:rPr>
        <w:t xml:space="preserve"> the information contained in this document with </w:t>
      </w:r>
      <w:r w:rsidR="003F5547" w:rsidRPr="00F96ACA">
        <w:rPr>
          <w:rFonts w:ascii="Segoe UI" w:hAnsi="Segoe UI" w:cs="Segoe UI"/>
          <w:sz w:val="20"/>
        </w:rPr>
        <w:t xml:space="preserve">our physician and/or </w:t>
      </w:r>
      <w:r w:rsidR="001018CE" w:rsidRPr="00F96ACA">
        <w:rPr>
          <w:rFonts w:ascii="Segoe UI" w:hAnsi="Segoe UI" w:cs="Segoe UI"/>
          <w:color w:val="984806" w:themeColor="accent6" w:themeShade="80"/>
          <w:sz w:val="20"/>
        </w:rPr>
        <w:t>THE CLINIC</w:t>
      </w:r>
      <w:r w:rsidR="003F5547" w:rsidRPr="00F96ACA">
        <w:rPr>
          <w:rFonts w:ascii="Segoe UI" w:hAnsi="Segoe UI" w:cs="Segoe UI"/>
          <w:sz w:val="20"/>
        </w:rPr>
        <w:t xml:space="preserve"> staff</w:t>
      </w:r>
      <w:r w:rsidR="00F56F6F" w:rsidRPr="00F96ACA">
        <w:rPr>
          <w:rFonts w:ascii="Segoe UI" w:hAnsi="Segoe UI" w:cs="Segoe UI"/>
          <w:sz w:val="20"/>
        </w:rPr>
        <w:t xml:space="preserve"> and </w:t>
      </w:r>
      <w:r w:rsidR="006F3259" w:rsidRPr="00F96ACA">
        <w:rPr>
          <w:rFonts w:ascii="Segoe UI" w:hAnsi="Segoe UI" w:cs="Segoe UI"/>
          <w:sz w:val="20"/>
        </w:rPr>
        <w:t>all</w:t>
      </w:r>
      <w:r w:rsidR="00F56F6F" w:rsidRPr="00F96ACA">
        <w:rPr>
          <w:rFonts w:ascii="Segoe UI" w:hAnsi="Segoe UI" w:cs="Segoe UI"/>
          <w:sz w:val="20"/>
        </w:rPr>
        <w:t xml:space="preserve"> </w:t>
      </w:r>
      <w:r w:rsidR="00AE5177" w:rsidRPr="00F96ACA">
        <w:rPr>
          <w:rFonts w:ascii="Segoe UI" w:hAnsi="Segoe UI" w:cs="Segoe UI"/>
          <w:sz w:val="20"/>
        </w:rPr>
        <w:t>my/</w:t>
      </w:r>
      <w:r w:rsidR="00F56F6F" w:rsidRPr="00F96ACA">
        <w:rPr>
          <w:rFonts w:ascii="Segoe UI" w:hAnsi="Segoe UI" w:cs="Segoe UI"/>
          <w:sz w:val="20"/>
        </w:rPr>
        <w:t xml:space="preserve">our questions about the ART procedures have been answered.  Each of us understands that if pregnancy occurs, such pregnancy may result in miscarriage, ectopic </w:t>
      </w:r>
      <w:r w:rsidR="00104815" w:rsidRPr="00F96ACA">
        <w:rPr>
          <w:rFonts w:ascii="Segoe UI" w:hAnsi="Segoe UI" w:cs="Segoe UI"/>
          <w:sz w:val="20"/>
        </w:rPr>
        <w:t>p</w:t>
      </w:r>
      <w:r w:rsidR="00F56F6F" w:rsidRPr="00F96ACA">
        <w:rPr>
          <w:rFonts w:ascii="Segoe UI" w:hAnsi="Segoe UI" w:cs="Segoe UI"/>
          <w:sz w:val="20"/>
        </w:rPr>
        <w:t xml:space="preserve">regnancies, stillbirth, congenital </w:t>
      </w:r>
      <w:r w:rsidR="006F3259" w:rsidRPr="00F96ACA">
        <w:rPr>
          <w:rFonts w:ascii="Segoe UI" w:hAnsi="Segoe UI" w:cs="Segoe UI"/>
          <w:sz w:val="20"/>
        </w:rPr>
        <w:t>abnormalities,</w:t>
      </w:r>
      <w:r w:rsidR="00F56F6F" w:rsidRPr="00F96ACA">
        <w:rPr>
          <w:rFonts w:ascii="Segoe UI" w:hAnsi="Segoe UI" w:cs="Segoe UI"/>
          <w:sz w:val="20"/>
        </w:rPr>
        <w:t xml:space="preserve"> or multiple pregnancy.  </w:t>
      </w:r>
      <w:r w:rsidR="00AE5177" w:rsidRPr="00F96ACA">
        <w:rPr>
          <w:rFonts w:ascii="Segoe UI" w:hAnsi="Segoe UI" w:cs="Segoe UI"/>
          <w:sz w:val="20"/>
        </w:rPr>
        <w:t>I/</w:t>
      </w:r>
      <w:r w:rsidR="00F56F6F" w:rsidRPr="00F96ACA">
        <w:rPr>
          <w:rFonts w:ascii="Segoe UI" w:hAnsi="Segoe UI" w:cs="Segoe UI"/>
          <w:sz w:val="20"/>
        </w:rPr>
        <w:t xml:space="preserve">We have been informed that the process of ART can be very psychologically </w:t>
      </w:r>
      <w:r w:rsidR="00AB3BC0" w:rsidRPr="00F96ACA">
        <w:rPr>
          <w:rFonts w:ascii="Segoe UI" w:hAnsi="Segoe UI" w:cs="Segoe UI"/>
          <w:sz w:val="20"/>
        </w:rPr>
        <w:t>stressful and</w:t>
      </w:r>
      <w:r w:rsidR="00F56F6F" w:rsidRPr="00F96ACA">
        <w:rPr>
          <w:rFonts w:ascii="Segoe UI" w:hAnsi="Segoe UI" w:cs="Segoe UI"/>
          <w:sz w:val="20"/>
        </w:rPr>
        <w:t xml:space="preserve"> may result in anxiety and </w:t>
      </w:r>
      <w:r w:rsidR="003F5547" w:rsidRPr="00F96ACA">
        <w:rPr>
          <w:rFonts w:ascii="Segoe UI" w:hAnsi="Segoe UI" w:cs="Segoe UI"/>
          <w:sz w:val="20"/>
        </w:rPr>
        <w:t>disappointment and</w:t>
      </w:r>
      <w:r w:rsidR="00F56F6F" w:rsidRPr="00F96ACA">
        <w:rPr>
          <w:rFonts w:ascii="Segoe UI" w:hAnsi="Segoe UI" w:cs="Segoe UI"/>
          <w:sz w:val="20"/>
        </w:rPr>
        <w:t xml:space="preserve"> that a substantial amount of our time is required during </w:t>
      </w:r>
      <w:r w:rsidR="00AB3BC0" w:rsidRPr="00F96ACA">
        <w:rPr>
          <w:rFonts w:ascii="Segoe UI" w:hAnsi="Segoe UI" w:cs="Segoe UI"/>
          <w:sz w:val="20"/>
        </w:rPr>
        <w:t>the FET process.</w:t>
      </w:r>
    </w:p>
    <w:p w14:paraId="20E4C358" w14:textId="0326D19A" w:rsidR="001A024A" w:rsidRPr="00F96ACA" w:rsidRDefault="001A024A" w:rsidP="00AB3BC0">
      <w:pPr>
        <w:pStyle w:val="BodyText"/>
        <w:jc w:val="left"/>
        <w:rPr>
          <w:rFonts w:ascii="Segoe UI" w:hAnsi="Segoe UI" w:cs="Segoe UI"/>
          <w:sz w:val="20"/>
        </w:rPr>
      </w:pPr>
    </w:p>
    <w:p w14:paraId="3FA0AEF3" w14:textId="277AA7E8" w:rsidR="00F56F6F" w:rsidRPr="00F96ACA" w:rsidRDefault="000E0BCC" w:rsidP="00A8040D">
      <w:pPr>
        <w:pStyle w:val="BodyText"/>
        <w:numPr>
          <w:ilvl w:val="0"/>
          <w:numId w:val="20"/>
        </w:numPr>
        <w:jc w:val="left"/>
        <w:rPr>
          <w:rFonts w:ascii="Segoe UI" w:hAnsi="Segoe UI" w:cs="Segoe UI"/>
          <w:sz w:val="20"/>
        </w:rPr>
      </w:pPr>
      <w:r w:rsidRPr="00F96ACA">
        <w:rPr>
          <w:rFonts w:ascii="Segoe UI" w:hAnsi="Segoe UI" w:cs="Segoe UI"/>
          <w:sz w:val="20"/>
        </w:rPr>
        <w:t xml:space="preserve">Disposal of Non-viable Embryos. </w:t>
      </w:r>
      <w:r w:rsidR="00AE5177" w:rsidRPr="00F96ACA">
        <w:rPr>
          <w:rFonts w:ascii="Segoe UI" w:hAnsi="Segoe UI" w:cs="Segoe UI"/>
          <w:sz w:val="20"/>
        </w:rPr>
        <w:t>I/</w:t>
      </w:r>
      <w:r w:rsidR="00F56F6F" w:rsidRPr="00F96ACA">
        <w:rPr>
          <w:rFonts w:ascii="Segoe UI" w:hAnsi="Segoe UI" w:cs="Segoe UI"/>
          <w:sz w:val="20"/>
        </w:rPr>
        <w:t>We understand and agree that if</w:t>
      </w:r>
      <w:r w:rsidRPr="00F96ACA">
        <w:rPr>
          <w:rFonts w:ascii="Segoe UI" w:hAnsi="Segoe UI" w:cs="Segoe UI"/>
          <w:sz w:val="20"/>
        </w:rPr>
        <w:t>,</w:t>
      </w:r>
      <w:r w:rsidR="00F56F6F" w:rsidRPr="00F96ACA">
        <w:rPr>
          <w:rFonts w:ascii="Segoe UI" w:hAnsi="Segoe UI" w:cs="Segoe UI"/>
          <w:sz w:val="20"/>
        </w:rPr>
        <w:t xml:space="preserve"> in the exercise of reasonable medical judgment, the embryologists and physicians </w:t>
      </w:r>
      <w:r w:rsidR="00A52BCB" w:rsidRPr="00F96ACA">
        <w:rPr>
          <w:rFonts w:ascii="Segoe UI" w:hAnsi="Segoe UI" w:cs="Segoe UI"/>
          <w:sz w:val="20"/>
        </w:rPr>
        <w:t xml:space="preserve">at </w:t>
      </w:r>
      <w:r w:rsidR="00893DA9" w:rsidRPr="00F96ACA">
        <w:rPr>
          <w:rFonts w:ascii="Segoe UI" w:hAnsi="Segoe UI" w:cs="Segoe UI"/>
          <w:color w:val="984806" w:themeColor="accent6" w:themeShade="80"/>
          <w:sz w:val="20"/>
        </w:rPr>
        <w:t>THE CLINIC</w:t>
      </w:r>
      <w:r w:rsidR="00A52BCB" w:rsidRPr="00F96ACA">
        <w:rPr>
          <w:rFonts w:ascii="Segoe UI" w:hAnsi="Segoe UI" w:cs="Segoe UI"/>
          <w:sz w:val="20"/>
        </w:rPr>
        <w:t xml:space="preserve"> </w:t>
      </w:r>
      <w:r w:rsidR="00F56F6F" w:rsidRPr="00F96ACA">
        <w:rPr>
          <w:rFonts w:ascii="Segoe UI" w:hAnsi="Segoe UI" w:cs="Segoe UI"/>
          <w:sz w:val="20"/>
        </w:rPr>
        <w:t xml:space="preserve">determine that any of </w:t>
      </w:r>
      <w:r w:rsidR="00AE5177" w:rsidRPr="00F96ACA">
        <w:rPr>
          <w:rFonts w:ascii="Segoe UI" w:hAnsi="Segoe UI" w:cs="Segoe UI"/>
          <w:sz w:val="20"/>
        </w:rPr>
        <w:t>my/</w:t>
      </w:r>
      <w:r w:rsidR="00F56F6F" w:rsidRPr="00F96ACA">
        <w:rPr>
          <w:rFonts w:ascii="Segoe UI" w:hAnsi="Segoe UI" w:cs="Segoe UI"/>
          <w:sz w:val="20"/>
        </w:rPr>
        <w:t xml:space="preserve">our embryos are non-viable or otherwise not medically suitable for  embryo transfer,  </w:t>
      </w:r>
      <w:r w:rsidRPr="00F96ACA">
        <w:rPr>
          <w:rFonts w:ascii="Segoe UI" w:hAnsi="Segoe UI" w:cs="Segoe UI"/>
          <w:sz w:val="20"/>
        </w:rPr>
        <w:t xml:space="preserve">those </w:t>
      </w:r>
      <w:r w:rsidR="00F56F6F" w:rsidRPr="00F96ACA">
        <w:rPr>
          <w:rFonts w:ascii="Segoe UI" w:hAnsi="Segoe UI" w:cs="Segoe UI"/>
          <w:sz w:val="20"/>
        </w:rPr>
        <w:t>embryos will be disposed of in an ethically acce</w:t>
      </w:r>
      <w:r w:rsidR="00086220" w:rsidRPr="00F96ACA">
        <w:rPr>
          <w:rFonts w:ascii="Segoe UI" w:hAnsi="Segoe UI" w:cs="Segoe UI"/>
          <w:sz w:val="20"/>
        </w:rPr>
        <w:t>ptable manner, according to</w:t>
      </w:r>
      <w:r w:rsidR="00A149AA" w:rsidRPr="00F96ACA">
        <w:rPr>
          <w:rFonts w:ascii="Segoe UI" w:hAnsi="Segoe UI" w:cs="Segoe UI"/>
          <w:sz w:val="20"/>
        </w:rPr>
        <w:t xml:space="preserve"> </w:t>
      </w:r>
      <w:r w:rsidR="00893DA9" w:rsidRPr="00F96ACA">
        <w:rPr>
          <w:rFonts w:ascii="Segoe UI" w:hAnsi="Segoe UI" w:cs="Segoe UI"/>
          <w:color w:val="984806" w:themeColor="accent6" w:themeShade="80"/>
          <w:sz w:val="20"/>
        </w:rPr>
        <w:t>THE CLINIC</w:t>
      </w:r>
      <w:r w:rsidR="00F56F6F" w:rsidRPr="00F96ACA">
        <w:rPr>
          <w:rFonts w:ascii="Segoe UI" w:hAnsi="Segoe UI" w:cs="Segoe UI"/>
          <w:sz w:val="20"/>
        </w:rPr>
        <w:t xml:space="preserve"> policies and the American Society for Reproductive Medicine Ethical Standards.  </w:t>
      </w:r>
      <w:r w:rsidR="00AE5177" w:rsidRPr="00F96ACA">
        <w:rPr>
          <w:rFonts w:ascii="Segoe UI" w:hAnsi="Segoe UI" w:cs="Segoe UI"/>
          <w:sz w:val="20"/>
        </w:rPr>
        <w:t>I/</w:t>
      </w:r>
      <w:r w:rsidR="00F56F6F" w:rsidRPr="00F96ACA">
        <w:rPr>
          <w:rFonts w:ascii="Segoe UI" w:hAnsi="Segoe UI" w:cs="Segoe UI"/>
          <w:sz w:val="20"/>
        </w:rPr>
        <w:t>We consent to such disposition in the circumstances described.</w:t>
      </w:r>
    </w:p>
    <w:p w14:paraId="06D9D314" w14:textId="6D836906" w:rsidR="00A8040D" w:rsidRPr="00F96ACA" w:rsidRDefault="00A8040D" w:rsidP="00A52BCB">
      <w:pPr>
        <w:pStyle w:val="BodyText"/>
        <w:jc w:val="left"/>
        <w:rPr>
          <w:rFonts w:ascii="Segoe UI" w:hAnsi="Segoe UI" w:cs="Segoe UI"/>
          <w:sz w:val="20"/>
        </w:rPr>
      </w:pPr>
    </w:p>
    <w:p w14:paraId="6D2477DE" w14:textId="1941CF8E" w:rsidR="00A8040D" w:rsidRPr="00F96ACA" w:rsidRDefault="000E0BCC" w:rsidP="00A8040D">
      <w:pPr>
        <w:pStyle w:val="ListParagraph"/>
        <w:numPr>
          <w:ilvl w:val="0"/>
          <w:numId w:val="20"/>
        </w:numPr>
        <w:rPr>
          <w:rFonts w:ascii="Segoe UI" w:hAnsi="Segoe UI" w:cs="Segoe UI"/>
          <w:color w:val="000000" w:themeColor="text1"/>
          <w:shd w:val="clear" w:color="auto" w:fill="FFFFFF"/>
        </w:rPr>
      </w:pPr>
      <w:r w:rsidRPr="00F96ACA">
        <w:rPr>
          <w:rFonts w:ascii="Segoe UI" w:hAnsi="Segoe UI" w:cs="Segoe UI"/>
          <w:color w:val="000000" w:themeColor="text1"/>
        </w:rPr>
        <w:t xml:space="preserve">Reporting Outcomes. </w:t>
      </w:r>
      <w:r w:rsidR="00A8040D" w:rsidRPr="00F96ACA">
        <w:rPr>
          <w:rFonts w:ascii="Segoe UI" w:hAnsi="Segoe UI" w:cs="Segoe UI"/>
          <w:color w:val="000000" w:themeColor="text1"/>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r w:rsidR="00893DA9" w:rsidRPr="00F96ACA">
        <w:rPr>
          <w:rFonts w:ascii="Segoe UI" w:hAnsi="Segoe UI" w:cs="Segoe UI"/>
          <w:color w:val="984806" w:themeColor="accent6" w:themeShade="80"/>
        </w:rPr>
        <w:t>THE CLINIC</w:t>
      </w:r>
      <w:r w:rsidR="00A8040D" w:rsidRPr="00F96ACA">
        <w:rPr>
          <w:rFonts w:ascii="Segoe UI" w:hAnsi="Segoe UI" w:cs="Segoe UI"/>
          <w:color w:val="000000" w:themeColor="text1"/>
          <w:shd w:val="clear" w:color="auto" w:fill="FFFFFF"/>
        </w:rPr>
        <w:t xml:space="preserve"> will report the required information from your IVF procedure to the CDC.  Since </w:t>
      </w:r>
      <w:r w:rsidR="00893DA9" w:rsidRPr="00F96ACA">
        <w:rPr>
          <w:rFonts w:ascii="Segoe UI" w:hAnsi="Segoe UI" w:cs="Segoe UI"/>
          <w:color w:val="984806" w:themeColor="accent6" w:themeShade="80"/>
        </w:rPr>
        <w:t>THE CLINIC</w:t>
      </w:r>
      <w:r w:rsidR="00A8040D" w:rsidRPr="00F96ACA">
        <w:rPr>
          <w:rFonts w:ascii="Segoe UI" w:hAnsi="Segoe UI" w:cs="Segoe UI"/>
          <w:color w:val="000000" w:themeColor="text1"/>
          <w:shd w:val="clear" w:color="auto" w:fill="FFFFFF"/>
        </w:rPr>
        <w:t xml:space="preserve"> is a member of the Society of Assisted Reproductive Technologies (SART) of the American Society for Reproductive Medicine (ASRM), it will also be reporte</w:t>
      </w:r>
      <w:r w:rsidR="001018CE" w:rsidRPr="00F96ACA">
        <w:rPr>
          <w:rFonts w:ascii="Segoe UI" w:hAnsi="Segoe UI" w:cs="Segoe UI"/>
          <w:color w:val="000000" w:themeColor="text1"/>
          <w:shd w:val="clear" w:color="auto" w:fill="FFFFFF"/>
        </w:rPr>
        <w:t xml:space="preserve">d </w:t>
      </w:r>
      <w:r w:rsidR="00A8040D" w:rsidRPr="00F96ACA">
        <w:rPr>
          <w:rFonts w:ascii="Segoe UI" w:hAnsi="Segoe UI" w:cs="Segoe UI"/>
          <w:color w:val="000000" w:themeColor="text1"/>
          <w:shd w:val="clear" w:color="auto" w:fill="FFFFFF"/>
        </w:rPr>
        <w:t>to SART.  Information reported to SART about your cycle may be used for research or quality assessment according to HIPAA guidelines; your name will never be connected to your cycle information in any research that is published by ASRM or SART.</w:t>
      </w:r>
    </w:p>
    <w:p w14:paraId="65610550" w14:textId="77777777" w:rsidR="00A8040D" w:rsidRPr="00F96ACA" w:rsidRDefault="00A8040D" w:rsidP="00A52BCB">
      <w:pPr>
        <w:pStyle w:val="BodyText"/>
        <w:jc w:val="left"/>
        <w:rPr>
          <w:rFonts w:ascii="Segoe UI" w:hAnsi="Segoe UI" w:cs="Segoe UI"/>
          <w:sz w:val="20"/>
        </w:rPr>
      </w:pPr>
    </w:p>
    <w:p w14:paraId="3A31017B" w14:textId="1322E541" w:rsidR="00486EF1" w:rsidRPr="00F96ACA" w:rsidRDefault="00DE56D4" w:rsidP="00486EF1">
      <w:pPr>
        <w:spacing w:after="200" w:line="276" w:lineRule="auto"/>
        <w:rPr>
          <w:rFonts w:ascii="Segoe UI" w:hAnsi="Segoe UI" w:cs="Segoe UI"/>
          <w:lang w:bidi="en-US"/>
        </w:rPr>
      </w:pPr>
      <w:bookmarkStart w:id="1" w:name="_Hlk44268955"/>
      <w:r w:rsidRPr="00F96ACA">
        <w:rPr>
          <w:rFonts w:ascii="Segoe UI" w:hAnsi="Segoe UI" w:cs="Segoe UI"/>
          <w:lang w:bidi="en-US"/>
        </w:rPr>
        <w:t>B</w:t>
      </w:r>
      <w:r w:rsidR="00486EF1" w:rsidRPr="00F96ACA">
        <w:rPr>
          <w:rFonts w:ascii="Segoe UI" w:hAnsi="Segoe UI" w:cs="Segoe UI"/>
          <w:lang w:bidi="en-US"/>
        </w:rPr>
        <w:t xml:space="preserve">y signing below, I/We </w:t>
      </w:r>
      <w:r w:rsidR="001D5562" w:rsidRPr="00F96ACA">
        <w:rPr>
          <w:rFonts w:ascii="Segoe UI" w:hAnsi="Segoe UI" w:cs="Segoe UI"/>
          <w:lang w:bidi="en-US"/>
        </w:rPr>
        <w:t xml:space="preserve">acknowledge that we have read and understand the information and risks of frozen embryo transfer described above and I/we specifically </w:t>
      </w:r>
      <w:r w:rsidR="00486EF1" w:rsidRPr="00F96ACA">
        <w:rPr>
          <w:rFonts w:ascii="Segoe UI" w:hAnsi="Segoe UI" w:cs="Segoe UI"/>
          <w:lang w:bidi="en-US"/>
        </w:rPr>
        <w:t xml:space="preserve">consent to </w:t>
      </w:r>
      <w:r w:rsidR="001D5562" w:rsidRPr="00F96ACA">
        <w:rPr>
          <w:rFonts w:ascii="Segoe UI" w:hAnsi="Segoe UI" w:cs="Segoe UI"/>
          <w:lang w:bidi="en-US"/>
        </w:rPr>
        <w:t xml:space="preserve">thawing and transferring </w:t>
      </w:r>
      <w:r w:rsidR="00965977" w:rsidRPr="00F96ACA">
        <w:rPr>
          <w:rFonts w:ascii="Segoe UI" w:hAnsi="Segoe UI" w:cs="Segoe UI"/>
          <w:lang w:bidi="en-US"/>
        </w:rPr>
        <w:t>of my/our e</w:t>
      </w:r>
      <w:r w:rsidR="00486EF1" w:rsidRPr="00F96ACA">
        <w:rPr>
          <w:rFonts w:ascii="Segoe UI" w:hAnsi="Segoe UI" w:cs="Segoe UI"/>
          <w:lang w:bidi="en-US"/>
        </w:rPr>
        <w:t>mbryos</w:t>
      </w:r>
      <w:r w:rsidR="001D5562" w:rsidRPr="00F96ACA">
        <w:rPr>
          <w:rFonts w:ascii="Segoe UI" w:hAnsi="Segoe UI" w:cs="Segoe UI"/>
          <w:lang w:bidi="en-US"/>
        </w:rPr>
        <w:t xml:space="preserve"> to my uterus </w:t>
      </w:r>
      <w:r w:rsidR="006F3259" w:rsidRPr="00F96ACA">
        <w:rPr>
          <w:rFonts w:ascii="Segoe UI" w:hAnsi="Segoe UI" w:cs="Segoe UI"/>
          <w:lang w:bidi="en-US"/>
        </w:rPr>
        <w:t>to</w:t>
      </w:r>
      <w:r w:rsidR="001D5562" w:rsidRPr="00F96ACA">
        <w:rPr>
          <w:rFonts w:ascii="Segoe UI" w:hAnsi="Segoe UI" w:cs="Segoe UI"/>
          <w:lang w:bidi="en-US"/>
        </w:rPr>
        <w:t xml:space="preserve"> attempt a pregnancy</w:t>
      </w:r>
      <w:r w:rsidR="00965977" w:rsidRPr="00F96ACA">
        <w:rPr>
          <w:rFonts w:ascii="Segoe UI" w:hAnsi="Segoe UI" w:cs="Segoe UI"/>
          <w:lang w:bidi="en-US"/>
        </w:rPr>
        <w:t>.</w:t>
      </w:r>
    </w:p>
    <w:bookmarkEnd w:id="1"/>
    <w:p w14:paraId="5BCEADEC" w14:textId="548DC8B5" w:rsidR="000C45A3" w:rsidRPr="00D100D6" w:rsidRDefault="00D6294E">
      <w:pPr>
        <w:pStyle w:val="BodyText"/>
        <w:rPr>
          <w:rFonts w:ascii="Segoe UI" w:hAnsi="Segoe UI" w:cs="Segoe UI"/>
          <w:color w:val="BFBFBF" w:themeColor="background1" w:themeShade="BF"/>
          <w:sz w:val="18"/>
          <w:szCs w:val="18"/>
        </w:rPr>
      </w:pPr>
      <w:r w:rsidRPr="00D100D6">
        <w:rPr>
          <w:rFonts w:ascii="Segoe UI" w:hAnsi="Segoe UI" w:cs="Segoe UI"/>
          <w:noProof/>
          <w:sz w:val="22"/>
          <w:szCs w:val="22"/>
        </w:rPr>
        <mc:AlternateContent>
          <mc:Choice Requires="wps">
            <w:drawing>
              <wp:anchor distT="0" distB="0" distL="114300" distR="114300" simplePos="0" relativeHeight="251659776" behindDoc="0" locked="0" layoutInCell="1" allowOverlap="1" wp14:anchorId="36090700" wp14:editId="17C814CD">
                <wp:simplePos x="0" y="0"/>
                <wp:positionH relativeFrom="margin">
                  <wp:align>left</wp:align>
                </wp:positionH>
                <wp:positionV relativeFrom="paragraph">
                  <wp:posOffset>423529</wp:posOffset>
                </wp:positionV>
                <wp:extent cx="6007100" cy="6994566"/>
                <wp:effectExtent l="0" t="0" r="12700" b="15875"/>
                <wp:wrapSquare wrapText="bothSides"/>
                <wp:docPr id="5" name="Text Box 5"/>
                <wp:cNvGraphicFramePr/>
                <a:graphic xmlns:a="http://schemas.openxmlformats.org/drawingml/2006/main">
                  <a:graphicData uri="http://schemas.microsoft.com/office/word/2010/wordprocessingShape">
                    <wps:wsp>
                      <wps:cNvSpPr txBox="1"/>
                      <wps:spPr>
                        <a:xfrm>
                          <a:off x="0" y="0"/>
                          <a:ext cx="6007100" cy="6994566"/>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3D091805" w14:textId="77777777" w:rsidR="00486EF1" w:rsidRPr="00893DA9" w:rsidRDefault="00486EF1" w:rsidP="00486EF1">
                            <w:pPr>
                              <w:pStyle w:val="BodyText"/>
                              <w:rPr>
                                <w:rFonts w:ascii="Trebuchet MS" w:hAnsi="Trebuchet MS"/>
                                <w:i/>
                              </w:rPr>
                            </w:pPr>
                            <w:r w:rsidRPr="00893DA9">
                              <w:rPr>
                                <w:rFonts w:ascii="Trebuchet MS" w:hAnsi="Trebuchet MS"/>
                                <w:i/>
                              </w:rPr>
                              <w:t xml:space="preserve">If signed out of the office: </w:t>
                            </w:r>
                          </w:p>
                          <w:p w14:paraId="20EB5255" w14:textId="77777777" w:rsidR="00486EF1" w:rsidRPr="00893DA9" w:rsidRDefault="00486EF1" w:rsidP="00486EF1">
                            <w:pPr>
                              <w:pStyle w:val="BodyText"/>
                              <w:rPr>
                                <w:rFonts w:ascii="Trebuchet MS" w:hAnsi="Trebuchet MS"/>
                                <w:i/>
                              </w:rPr>
                            </w:pPr>
                          </w:p>
                          <w:p w14:paraId="45C55B9F" w14:textId="3F58BD33" w:rsidR="00893DA9" w:rsidRPr="00893DA9" w:rsidRDefault="00486EF1" w:rsidP="00486EF1">
                            <w:pPr>
                              <w:pStyle w:val="BodyText"/>
                              <w:rPr>
                                <w:rFonts w:ascii="Trebuchet MS" w:hAnsi="Trebuchet MS"/>
                                <w:u w:val="single"/>
                              </w:rPr>
                            </w:pPr>
                            <w:r w:rsidRPr="00893DA9">
                              <w:rPr>
                                <w:rFonts w:ascii="Trebuchet MS" w:hAnsi="Trebuchet MS"/>
                                <w:sz w:val="40"/>
                                <w:u w:val="single"/>
                              </w:rPr>
                              <w:t>X</w:t>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7EB26ACB" w14:textId="4A5F3095" w:rsidR="00486EF1" w:rsidRDefault="00893DA9" w:rsidP="00486EF1">
                            <w:pPr>
                              <w:pStyle w:val="BodyText"/>
                              <w:rPr>
                                <w:rFonts w:ascii="Trebuchet MS" w:hAnsi="Trebuchet MS"/>
                              </w:rPr>
                            </w:pPr>
                            <w:r w:rsidRPr="00893DA9">
                              <w:rPr>
                                <w:rFonts w:ascii="Trebuchet MS" w:hAnsi="Trebuchet MS"/>
                              </w:rPr>
                              <w:t xml:space="preserve">Intended Parent A </w:t>
                            </w:r>
                            <w:r w:rsidR="00486EF1" w:rsidRPr="00893DA9">
                              <w:rPr>
                                <w:rFonts w:ascii="Trebuchet MS" w:hAnsi="Trebuchet MS"/>
                              </w:rPr>
                              <w:t>Signature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w:t>
                            </w:r>
                          </w:p>
                          <w:p w14:paraId="40D7A2EA" w14:textId="77777777" w:rsidR="00893DA9" w:rsidRPr="00893DA9" w:rsidRDefault="00893DA9" w:rsidP="00486EF1">
                            <w:pPr>
                              <w:pStyle w:val="BodyText"/>
                              <w:rPr>
                                <w:rFonts w:ascii="Trebuchet MS" w:hAnsi="Trebuchet MS"/>
                              </w:rPr>
                            </w:pPr>
                          </w:p>
                          <w:p w14:paraId="1DB7E5DC" w14:textId="77777777" w:rsidR="00486EF1" w:rsidRPr="00893DA9" w:rsidRDefault="00486EF1" w:rsidP="00486EF1">
                            <w:pPr>
                              <w:pStyle w:val="BodyText"/>
                              <w:rPr>
                                <w:rFonts w:ascii="Trebuchet MS" w:hAnsi="Trebuchet MS"/>
                                <w:u w:val="single"/>
                              </w:rPr>
                            </w:pP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rPr>
                              <w:tab/>
                            </w:r>
                            <w:r w:rsidRPr="00893DA9">
                              <w:rPr>
                                <w:rFonts w:ascii="Trebuchet MS" w:hAnsi="Trebuchet MS"/>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32F9E2FE" w14:textId="4052D403" w:rsidR="00486EF1" w:rsidRPr="00893DA9" w:rsidRDefault="00893DA9" w:rsidP="00486EF1">
                            <w:pPr>
                              <w:pStyle w:val="BodyText"/>
                              <w:rPr>
                                <w:rFonts w:ascii="Trebuchet MS" w:hAnsi="Trebuchet MS"/>
                              </w:rPr>
                            </w:pPr>
                            <w:r w:rsidRPr="00893DA9">
                              <w:rPr>
                                <w:rFonts w:ascii="Trebuchet MS" w:hAnsi="Trebuchet MS"/>
                              </w:rPr>
                              <w:t>Intended Parent A</w:t>
                            </w:r>
                            <w:r w:rsidR="00486EF1" w:rsidRPr="00893DA9">
                              <w:rPr>
                                <w:rFonts w:ascii="Trebuchet MS" w:hAnsi="Trebuchet MS"/>
                              </w:rPr>
                              <w:t xml:space="preserve"> Name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 of Birth</w:t>
                            </w:r>
                          </w:p>
                          <w:p w14:paraId="3785FB59" w14:textId="77777777" w:rsidR="00486EF1" w:rsidRPr="00893DA9" w:rsidRDefault="00486EF1" w:rsidP="00486EF1">
                            <w:pPr>
                              <w:pStyle w:val="BodyText"/>
                              <w:rPr>
                                <w:rFonts w:ascii="Trebuchet MS" w:hAnsi="Trebuchet MS"/>
                                <w:u w:val="single"/>
                              </w:rPr>
                            </w:pPr>
                          </w:p>
                          <w:p w14:paraId="2A084D57" w14:textId="77777777" w:rsidR="00486EF1" w:rsidRPr="00893DA9" w:rsidRDefault="00486EF1" w:rsidP="00486EF1">
                            <w:pPr>
                              <w:pStyle w:val="BodyText"/>
                              <w:rPr>
                                <w:rFonts w:ascii="Trebuchet MS" w:hAnsi="Trebuchet MS"/>
                                <w:b/>
                              </w:rPr>
                            </w:pPr>
                            <w:r w:rsidRPr="00893DA9">
                              <w:rPr>
                                <w:rFonts w:ascii="Trebuchet MS" w:hAnsi="Trebuchet MS"/>
                                <w:b/>
                              </w:rPr>
                              <w:t>Notary Public</w:t>
                            </w:r>
                          </w:p>
                          <w:p w14:paraId="1B8BCB70" w14:textId="77777777" w:rsidR="00486EF1" w:rsidRPr="00893DA9" w:rsidRDefault="00486EF1" w:rsidP="00486EF1">
                            <w:pPr>
                              <w:pStyle w:val="BodyText"/>
                              <w:rPr>
                                <w:rFonts w:ascii="Trebuchet MS" w:hAnsi="Trebuchet MS"/>
                              </w:rPr>
                            </w:pPr>
                            <w:r w:rsidRPr="00893DA9">
                              <w:rPr>
                                <w:rFonts w:ascii="Trebuchet MS" w:hAnsi="Trebuchet MS"/>
                              </w:rPr>
                              <w:t>Sworn and subscribed before me on this _____ day of _________, __________.</w:t>
                            </w:r>
                          </w:p>
                          <w:p w14:paraId="5D085071" w14:textId="77777777" w:rsidR="00486EF1" w:rsidRPr="00893DA9" w:rsidRDefault="00486EF1" w:rsidP="00486EF1">
                            <w:pPr>
                              <w:pStyle w:val="BodyText"/>
                              <w:rPr>
                                <w:rFonts w:ascii="Trebuchet MS" w:hAnsi="Trebuchet MS"/>
                                <w:sz w:val="40"/>
                              </w:rPr>
                            </w:pP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2302E734" w14:textId="77777777" w:rsidR="00486EF1" w:rsidRPr="00893DA9" w:rsidRDefault="00486EF1" w:rsidP="00486EF1">
                            <w:pPr>
                              <w:pStyle w:val="BodyText"/>
                              <w:rPr>
                                <w:rFonts w:ascii="Trebuchet MS" w:hAnsi="Trebuchet MS"/>
                              </w:rPr>
                            </w:pPr>
                            <w:r w:rsidRPr="00893DA9">
                              <w:rPr>
                                <w:rFonts w:ascii="Trebuchet MS" w:hAnsi="Trebuchet MS"/>
                              </w:rPr>
                              <w:t>Notary Signature</w:t>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t>Date     </w:t>
                            </w:r>
                          </w:p>
                          <w:p w14:paraId="416C7BCD" w14:textId="77777777" w:rsidR="00486EF1" w:rsidRPr="00893DA9" w:rsidRDefault="00486EF1" w:rsidP="00486EF1">
                            <w:pPr>
                              <w:pStyle w:val="BodyText"/>
                              <w:rPr>
                                <w:rFonts w:ascii="Trebuchet MS" w:hAnsi="Trebuchet MS"/>
                              </w:rPr>
                            </w:pPr>
                          </w:p>
                          <w:p w14:paraId="79D62D01" w14:textId="01629486" w:rsidR="00486EF1" w:rsidRPr="00893DA9" w:rsidRDefault="00486EF1" w:rsidP="00486EF1">
                            <w:pPr>
                              <w:pStyle w:val="BodyText"/>
                              <w:rPr>
                                <w:rFonts w:ascii="Trebuchet MS" w:hAnsi="Trebuchet MS"/>
                              </w:rPr>
                            </w:pPr>
                            <w:r w:rsidRPr="00893DA9">
                              <w:rPr>
                                <w:rFonts w:ascii="Trebuchet MS" w:hAnsi="Trebuchet MS"/>
                              </w:rPr>
                              <w:t>---------------------------------------------------------------------------------------------------------------------</w:t>
                            </w:r>
                          </w:p>
                          <w:p w14:paraId="28896EC9" w14:textId="77777777" w:rsidR="00486EF1" w:rsidRPr="00893DA9" w:rsidRDefault="00486EF1" w:rsidP="00486EF1">
                            <w:pPr>
                              <w:pStyle w:val="BodyText"/>
                              <w:rPr>
                                <w:rFonts w:ascii="Trebuchet MS" w:hAnsi="Trebuchet MS"/>
                                <w:sz w:val="40"/>
                              </w:rPr>
                            </w:pPr>
                            <w:r w:rsidRPr="00893DA9">
                              <w:rPr>
                                <w:rFonts w:ascii="Trebuchet MS" w:hAnsi="Trebuchet MS"/>
                                <w:sz w:val="40"/>
                                <w:u w:val="single"/>
                              </w:rPr>
                              <w:t>X</w:t>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3B6BCC64" w14:textId="3DE8936D" w:rsidR="00486EF1" w:rsidRDefault="00893DA9" w:rsidP="00486EF1">
                            <w:pPr>
                              <w:pStyle w:val="BodyText"/>
                              <w:rPr>
                                <w:rFonts w:ascii="Trebuchet MS" w:hAnsi="Trebuchet MS"/>
                              </w:rPr>
                            </w:pPr>
                            <w:r>
                              <w:rPr>
                                <w:rFonts w:ascii="Trebuchet MS" w:hAnsi="Trebuchet MS"/>
                              </w:rPr>
                              <w:t>Intended Parent B Signature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w:t>
                            </w:r>
                          </w:p>
                          <w:p w14:paraId="1E6C7FA9" w14:textId="77777777" w:rsidR="00893DA9" w:rsidRPr="00893DA9" w:rsidRDefault="00893DA9" w:rsidP="00486EF1">
                            <w:pPr>
                              <w:pStyle w:val="BodyText"/>
                              <w:rPr>
                                <w:rFonts w:ascii="Trebuchet MS" w:hAnsi="Trebuchet MS"/>
                              </w:rPr>
                            </w:pPr>
                          </w:p>
                          <w:p w14:paraId="318CFB16" w14:textId="77777777" w:rsidR="00486EF1" w:rsidRPr="00893DA9" w:rsidRDefault="00486EF1" w:rsidP="00486EF1">
                            <w:pPr>
                              <w:pStyle w:val="BodyText"/>
                              <w:rPr>
                                <w:rFonts w:ascii="Trebuchet MS" w:hAnsi="Trebuchet MS"/>
                              </w:rPr>
                            </w:pP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rPr>
                              <w:tab/>
                            </w:r>
                            <w:r w:rsidRPr="00893DA9">
                              <w:rPr>
                                <w:rFonts w:ascii="Trebuchet MS" w:hAnsi="Trebuchet MS"/>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08893DE8" w14:textId="12548430" w:rsidR="00486EF1" w:rsidRPr="00893DA9" w:rsidRDefault="00893DA9" w:rsidP="00486EF1">
                            <w:pPr>
                              <w:pStyle w:val="BodyText"/>
                              <w:rPr>
                                <w:rFonts w:ascii="Trebuchet MS" w:hAnsi="Trebuchet MS"/>
                              </w:rPr>
                            </w:pPr>
                            <w:r>
                              <w:rPr>
                                <w:rFonts w:ascii="Trebuchet MS" w:hAnsi="Trebuchet MS"/>
                              </w:rPr>
                              <w:t>Intended Parent B</w:t>
                            </w:r>
                            <w:r w:rsidR="00486EF1" w:rsidRPr="00893DA9">
                              <w:rPr>
                                <w:rFonts w:ascii="Trebuchet MS" w:hAnsi="Trebuchet MS"/>
                              </w:rPr>
                              <w:t xml:space="preserve"> Name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 of Birth</w:t>
                            </w:r>
                          </w:p>
                          <w:p w14:paraId="1418A8A1" w14:textId="77777777" w:rsidR="00486EF1" w:rsidRPr="00893DA9" w:rsidRDefault="00486EF1" w:rsidP="00486EF1">
                            <w:pPr>
                              <w:pStyle w:val="BodyText"/>
                              <w:rPr>
                                <w:rFonts w:ascii="Trebuchet MS" w:hAnsi="Trebuchet MS"/>
                              </w:rPr>
                            </w:pPr>
                          </w:p>
                          <w:p w14:paraId="1109D693" w14:textId="77777777" w:rsidR="00486EF1" w:rsidRPr="00893DA9" w:rsidRDefault="00486EF1" w:rsidP="00486EF1">
                            <w:pPr>
                              <w:pStyle w:val="BodyText"/>
                              <w:rPr>
                                <w:rFonts w:ascii="Trebuchet MS" w:hAnsi="Trebuchet MS"/>
                                <w:b/>
                              </w:rPr>
                            </w:pPr>
                            <w:r w:rsidRPr="00893DA9">
                              <w:rPr>
                                <w:rFonts w:ascii="Trebuchet MS" w:hAnsi="Trebuchet MS"/>
                                <w:b/>
                              </w:rPr>
                              <w:t>Notary Public</w:t>
                            </w:r>
                          </w:p>
                          <w:p w14:paraId="41796DB7" w14:textId="77777777" w:rsidR="00486EF1" w:rsidRPr="00893DA9" w:rsidRDefault="00486EF1" w:rsidP="00486EF1">
                            <w:pPr>
                              <w:pStyle w:val="BodyText"/>
                              <w:rPr>
                                <w:rFonts w:ascii="Trebuchet MS" w:hAnsi="Trebuchet MS"/>
                              </w:rPr>
                            </w:pPr>
                            <w:r w:rsidRPr="00893DA9">
                              <w:rPr>
                                <w:rFonts w:ascii="Trebuchet MS" w:hAnsi="Trebuchet MS"/>
                              </w:rPr>
                              <w:t>Sworn and subscribed before me on this _____ day of _________, __________.</w:t>
                            </w:r>
                          </w:p>
                          <w:p w14:paraId="6A72D4AD" w14:textId="77777777" w:rsidR="00486EF1" w:rsidRPr="00893DA9" w:rsidRDefault="00486EF1" w:rsidP="00486EF1">
                            <w:pPr>
                              <w:pStyle w:val="BodyText"/>
                              <w:rPr>
                                <w:rFonts w:ascii="Trebuchet MS" w:hAnsi="Trebuchet MS"/>
                                <w:sz w:val="40"/>
                              </w:rPr>
                            </w:pP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5255F0D3" w14:textId="77777777" w:rsidR="00486EF1" w:rsidRPr="00893DA9" w:rsidRDefault="00486EF1" w:rsidP="00486EF1">
                            <w:pPr>
                              <w:pStyle w:val="BodyText"/>
                              <w:rPr>
                                <w:rFonts w:ascii="Trebuchet MS" w:hAnsi="Trebuchet MS"/>
                                <w:i/>
                              </w:rPr>
                            </w:pPr>
                            <w:r w:rsidRPr="00893DA9">
                              <w:rPr>
                                <w:rFonts w:ascii="Trebuchet MS" w:hAnsi="Trebuchet MS"/>
                              </w:rPr>
                              <w:t>Notary Signature</w:t>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t>Date     </w:t>
                            </w:r>
                          </w:p>
                          <w:p w14:paraId="4604B1C8" w14:textId="77777777" w:rsidR="00486EF1" w:rsidRPr="00893DA9" w:rsidRDefault="00486EF1" w:rsidP="00486EF1">
                            <w:pPr>
                              <w:pStyle w:val="BodyText"/>
                              <w:pBdr>
                                <w:bottom w:val="double" w:sz="6" w:space="1" w:color="auto"/>
                              </w:pBdr>
                              <w:rPr>
                                <w:rFonts w:ascii="Trebuchet MS" w:hAnsi="Trebuchet MS"/>
                              </w:rPr>
                            </w:pPr>
                          </w:p>
                          <w:p w14:paraId="6732DE8F" w14:textId="77777777" w:rsidR="00893DA9" w:rsidRPr="00893DA9" w:rsidRDefault="00893DA9" w:rsidP="00486EF1">
                            <w:pPr>
                              <w:pStyle w:val="BodyText"/>
                              <w:rPr>
                                <w:rFonts w:ascii="Trebuchet MS" w:hAnsi="Trebuchet MS"/>
                              </w:rPr>
                            </w:pPr>
                          </w:p>
                          <w:p w14:paraId="7E94E151" w14:textId="77777777" w:rsidR="00486EF1" w:rsidRPr="00893DA9" w:rsidRDefault="00486EF1" w:rsidP="00486EF1">
                            <w:pPr>
                              <w:pStyle w:val="BodyText"/>
                              <w:rPr>
                                <w:rFonts w:ascii="Trebuchet MS" w:hAnsi="Trebuchet MS"/>
                                <w:i/>
                              </w:rPr>
                            </w:pPr>
                            <w:r w:rsidRPr="00893DA9">
                              <w:rPr>
                                <w:rFonts w:ascii="Trebuchet MS" w:hAnsi="Trebuchet MS"/>
                                <w:i/>
                              </w:rPr>
                              <w:t xml:space="preserve">If signed in the office: </w:t>
                            </w:r>
                          </w:p>
                          <w:p w14:paraId="3094E20E" w14:textId="77777777" w:rsidR="00486EF1" w:rsidRPr="00893DA9" w:rsidRDefault="00486EF1" w:rsidP="00486EF1">
                            <w:pPr>
                              <w:pStyle w:val="BodyText"/>
                              <w:rPr>
                                <w:rFonts w:ascii="Trebuchet MS" w:hAnsi="Trebuchet MS"/>
                                <w:b/>
                              </w:rPr>
                            </w:pPr>
                          </w:p>
                          <w:p w14:paraId="5AB0EFDA" w14:textId="5FD16843" w:rsidR="00486EF1" w:rsidRPr="00893DA9" w:rsidRDefault="00486EF1" w:rsidP="00486EF1">
                            <w:pPr>
                              <w:pStyle w:val="BodyText"/>
                              <w:rPr>
                                <w:rFonts w:ascii="Trebuchet MS" w:hAnsi="Trebuchet MS"/>
                                <w:b/>
                              </w:rPr>
                            </w:pPr>
                            <w:r w:rsidRPr="00893DA9">
                              <w:rPr>
                                <w:rFonts w:ascii="Trebuchet MS" w:hAnsi="Trebuchet MS"/>
                                <w:b/>
                              </w:rPr>
                              <w:t xml:space="preserve">Statement by Witness (must be employee of </w:t>
                            </w:r>
                            <w:r w:rsidR="00893DA9" w:rsidRPr="009F2760">
                              <w:rPr>
                                <w:rFonts w:ascii="Trebuchet MS" w:hAnsi="Trebuchet MS"/>
                                <w:color w:val="984806" w:themeColor="accent6" w:themeShade="80"/>
                                <w:sz w:val="22"/>
                                <w:szCs w:val="22"/>
                              </w:rPr>
                              <w:t>THE CLINIC</w:t>
                            </w:r>
                            <w:r w:rsidRPr="00893DA9">
                              <w:rPr>
                                <w:rFonts w:ascii="Trebuchet MS" w:hAnsi="Trebuchet MS"/>
                                <w:b/>
                              </w:rPr>
                              <w:t>)</w:t>
                            </w:r>
                          </w:p>
                          <w:p w14:paraId="50EE63F2" w14:textId="77777777" w:rsidR="00486EF1" w:rsidRPr="00893DA9" w:rsidRDefault="00486EF1" w:rsidP="00486EF1">
                            <w:pPr>
                              <w:pStyle w:val="BodyText"/>
                              <w:rPr>
                                <w:rFonts w:ascii="Trebuchet MS" w:hAnsi="Trebuchet MS"/>
                                <w:b/>
                              </w:rPr>
                            </w:pPr>
                          </w:p>
                          <w:p w14:paraId="647D2E60" w14:textId="77777777" w:rsidR="00486EF1" w:rsidRPr="00893DA9" w:rsidRDefault="00486EF1" w:rsidP="00486EF1">
                            <w:pPr>
                              <w:pStyle w:val="BodyText"/>
                              <w:rPr>
                                <w:rFonts w:ascii="Trebuchet MS" w:hAnsi="Trebuchet MS"/>
                              </w:rPr>
                            </w:pPr>
                            <w:r w:rsidRPr="00893DA9">
                              <w:rPr>
                                <w:rFonts w:ascii="Trebuchet MS" w:hAnsi="Trebuchet MS"/>
                              </w:rPr>
                              <w:t>I declare that the person who signed this document is personally known to me and appears to be of sound mind and acting of his or her own free will. He or she signed (or asked another to sign for him or her) this document in my presence.</w:t>
                            </w:r>
                          </w:p>
                          <w:p w14:paraId="3169158F" w14:textId="77777777" w:rsidR="00486EF1" w:rsidRPr="00893DA9" w:rsidRDefault="00486EF1" w:rsidP="00486EF1">
                            <w:pPr>
                              <w:pStyle w:val="BodyText"/>
                              <w:rPr>
                                <w:rFonts w:ascii="Trebuchet MS" w:hAnsi="Trebuchet MS"/>
                              </w:rPr>
                            </w:pPr>
                          </w:p>
                          <w:p w14:paraId="276CCC05" w14:textId="77777777" w:rsidR="00486EF1" w:rsidRPr="00893DA9" w:rsidRDefault="00486EF1" w:rsidP="00486EF1">
                            <w:pPr>
                              <w:pStyle w:val="BodyText"/>
                              <w:rPr>
                                <w:rFonts w:ascii="Trebuchet MS" w:hAnsi="Trebuchet MS"/>
                              </w:rPr>
                            </w:pPr>
                          </w:p>
                          <w:p w14:paraId="13DB90B8" w14:textId="6146A4F3" w:rsidR="00486EF1" w:rsidRPr="00893DA9" w:rsidRDefault="00486EF1" w:rsidP="00486EF1">
                            <w:pPr>
                              <w:pStyle w:val="BodyText"/>
                              <w:rPr>
                                <w:rFonts w:ascii="Trebuchet MS" w:hAnsi="Trebuchet MS"/>
                              </w:rPr>
                            </w:pPr>
                            <w:r w:rsidRPr="00893DA9">
                              <w:rPr>
                                <w:rFonts w:ascii="Trebuchet MS" w:hAnsi="Trebuchet MS"/>
                              </w:rPr>
                              <w:t xml:space="preserve">Witness Name: </w:t>
                            </w:r>
                            <w:r w:rsidRPr="00893DA9">
                              <w:rPr>
                                <w:rFonts w:ascii="Trebuchet MS" w:hAnsi="Trebuchet MS"/>
                              </w:rPr>
                              <w:tab/>
                              <w:t>__________________________________________________________</w:t>
                            </w:r>
                          </w:p>
                          <w:p w14:paraId="694B9F75" w14:textId="77777777" w:rsidR="00486EF1" w:rsidRPr="00893DA9" w:rsidRDefault="00486EF1" w:rsidP="00486EF1">
                            <w:pPr>
                              <w:pStyle w:val="BodyText"/>
                              <w:rPr>
                                <w:rFonts w:ascii="Trebuchet MS" w:hAnsi="Trebuchet MS"/>
                              </w:rPr>
                            </w:pPr>
                          </w:p>
                          <w:p w14:paraId="153149B0" w14:textId="77777777" w:rsidR="00486EF1" w:rsidRPr="00893DA9" w:rsidRDefault="00486EF1" w:rsidP="00486EF1">
                            <w:pPr>
                              <w:pStyle w:val="BodyText"/>
                              <w:rPr>
                                <w:rFonts w:ascii="Trebuchet MS" w:hAnsi="Trebuchet MS"/>
                              </w:rPr>
                            </w:pPr>
                            <w:r w:rsidRPr="00893DA9">
                              <w:rPr>
                                <w:rFonts w:ascii="Trebuchet MS" w:hAnsi="Trebuchet MS"/>
                              </w:rPr>
                              <w:t xml:space="preserve">Witness Signature: </w:t>
                            </w:r>
                            <w:r w:rsidRPr="00893DA9">
                              <w:rPr>
                                <w:rFonts w:ascii="Trebuchet MS" w:hAnsi="Trebuchet MS"/>
                              </w:rPr>
                              <w:tab/>
                              <w:t>__________________________________________________________</w:t>
                            </w:r>
                          </w:p>
                          <w:p w14:paraId="1EE493EB" w14:textId="77777777" w:rsidR="00486EF1" w:rsidRPr="00893DA9" w:rsidRDefault="00486EF1" w:rsidP="00486EF1">
                            <w:pPr>
                              <w:pStyle w:val="BodyText"/>
                              <w:rPr>
                                <w:rFonts w:ascii="Trebuchet MS" w:hAnsi="Trebuchet MS"/>
                              </w:rPr>
                            </w:pPr>
                          </w:p>
                          <w:p w14:paraId="420B73F0" w14:textId="77777777" w:rsidR="00486EF1" w:rsidRPr="00893DA9" w:rsidRDefault="00486EF1" w:rsidP="00486EF1">
                            <w:pPr>
                              <w:pStyle w:val="BodyText"/>
                              <w:rPr>
                                <w:rFonts w:ascii="Trebuchet MS" w:hAnsi="Trebuchet MS"/>
                              </w:rPr>
                            </w:pPr>
                            <w:r w:rsidRPr="00893DA9">
                              <w:rPr>
                                <w:rFonts w:ascii="Trebuchet MS" w:hAnsi="Trebuchet MS"/>
                              </w:rPr>
                              <w:t xml:space="preserve">Date: </w:t>
                            </w:r>
                            <w:r w:rsidRPr="00893DA9">
                              <w:rPr>
                                <w:rFonts w:ascii="Trebuchet MS" w:hAnsi="Trebuchet MS"/>
                              </w:rPr>
                              <w:tab/>
                            </w:r>
                            <w:r w:rsidRPr="00893DA9">
                              <w:rPr>
                                <w:rFonts w:ascii="Trebuchet MS" w:hAnsi="Trebuchet MS"/>
                              </w:rPr>
                              <w:tab/>
                            </w:r>
                            <w:r w:rsidRPr="00893DA9">
                              <w:rPr>
                                <w:rFonts w:ascii="Trebuchet MS" w:hAnsi="Trebuchet MS"/>
                              </w:rPr>
                              <w:tab/>
                              <w:t>__________________________________________________________</w:t>
                            </w:r>
                          </w:p>
                          <w:p w14:paraId="4C6BA8A9" w14:textId="77777777" w:rsidR="00486EF1" w:rsidRPr="00893DA9" w:rsidRDefault="00486EF1" w:rsidP="00486EF1">
                            <w:pPr>
                              <w:pStyle w:val="BodyText"/>
                              <w:rPr>
                                <w:rFonts w:ascii="Trebuchet MS" w:hAnsi="Trebuchet MS"/>
                              </w:rPr>
                            </w:pPr>
                          </w:p>
                          <w:p w14:paraId="59323981" w14:textId="77777777" w:rsidR="00486EF1" w:rsidRDefault="00486EF1" w:rsidP="00486EF1">
                            <w:pPr>
                              <w:pStyle w:val="BodyText"/>
                            </w:pPr>
                          </w:p>
                          <w:p w14:paraId="76D4E918" w14:textId="77777777" w:rsidR="00486EF1" w:rsidRPr="0072180B" w:rsidRDefault="00486EF1" w:rsidP="00486EF1">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0700" id="Text Box 5" o:spid="_x0000_s1029" type="#_x0000_t202" style="position:absolute;left:0;text-align:left;margin-left:0;margin-top:33.35pt;width:473pt;height:550.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" filled="f" strokecolor="#9bbb59">
                <v:textbox>
                  <w:txbxContent>
                    <w:p w14:paraId="3D091805" w14:textId="77777777" w:rsidR="00486EF1" w:rsidRPr="00893DA9" w:rsidRDefault="00486EF1" w:rsidP="00486EF1">
                      <w:pPr>
                        <w:pStyle w:val="BodyText"/>
                        <w:rPr>
                          <w:rFonts w:ascii="Trebuchet MS" w:hAnsi="Trebuchet MS"/>
                          <w:i/>
                        </w:rPr>
                      </w:pPr>
                      <w:r w:rsidRPr="00893DA9">
                        <w:rPr>
                          <w:rFonts w:ascii="Trebuchet MS" w:hAnsi="Trebuchet MS"/>
                          <w:i/>
                        </w:rPr>
                        <w:t xml:space="preserve">If signed out of the office: </w:t>
                      </w:r>
                    </w:p>
                    <w:p w14:paraId="20EB5255" w14:textId="77777777" w:rsidR="00486EF1" w:rsidRPr="00893DA9" w:rsidRDefault="00486EF1" w:rsidP="00486EF1">
                      <w:pPr>
                        <w:pStyle w:val="BodyText"/>
                        <w:rPr>
                          <w:rFonts w:ascii="Trebuchet MS" w:hAnsi="Trebuchet MS"/>
                          <w:i/>
                        </w:rPr>
                      </w:pPr>
                    </w:p>
                    <w:p w14:paraId="45C55B9F" w14:textId="3F58BD33" w:rsidR="00893DA9" w:rsidRPr="00893DA9" w:rsidRDefault="00486EF1" w:rsidP="00486EF1">
                      <w:pPr>
                        <w:pStyle w:val="BodyText"/>
                        <w:rPr>
                          <w:rFonts w:ascii="Trebuchet MS" w:hAnsi="Trebuchet MS"/>
                          <w:u w:val="single"/>
                        </w:rPr>
                      </w:pPr>
                      <w:r w:rsidRPr="00893DA9">
                        <w:rPr>
                          <w:rFonts w:ascii="Trebuchet MS" w:hAnsi="Trebuchet MS"/>
                          <w:sz w:val="40"/>
                          <w:u w:val="single"/>
                        </w:rPr>
                        <w:t>X</w:t>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7EB26ACB" w14:textId="4A5F3095" w:rsidR="00486EF1" w:rsidRDefault="00893DA9" w:rsidP="00486EF1">
                      <w:pPr>
                        <w:pStyle w:val="BodyText"/>
                        <w:rPr>
                          <w:rFonts w:ascii="Trebuchet MS" w:hAnsi="Trebuchet MS"/>
                        </w:rPr>
                      </w:pPr>
                      <w:r w:rsidRPr="00893DA9">
                        <w:rPr>
                          <w:rFonts w:ascii="Trebuchet MS" w:hAnsi="Trebuchet MS"/>
                        </w:rPr>
                        <w:t xml:space="preserve">Intended Parent A </w:t>
                      </w:r>
                      <w:r w:rsidR="00486EF1" w:rsidRPr="00893DA9">
                        <w:rPr>
                          <w:rFonts w:ascii="Trebuchet MS" w:hAnsi="Trebuchet MS"/>
                        </w:rPr>
                        <w:t>Signature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w:t>
                      </w:r>
                    </w:p>
                    <w:p w14:paraId="40D7A2EA" w14:textId="77777777" w:rsidR="00893DA9" w:rsidRPr="00893DA9" w:rsidRDefault="00893DA9" w:rsidP="00486EF1">
                      <w:pPr>
                        <w:pStyle w:val="BodyText"/>
                        <w:rPr>
                          <w:rFonts w:ascii="Trebuchet MS" w:hAnsi="Trebuchet MS"/>
                        </w:rPr>
                      </w:pPr>
                    </w:p>
                    <w:p w14:paraId="1DB7E5DC" w14:textId="77777777" w:rsidR="00486EF1" w:rsidRPr="00893DA9" w:rsidRDefault="00486EF1" w:rsidP="00486EF1">
                      <w:pPr>
                        <w:pStyle w:val="BodyText"/>
                        <w:rPr>
                          <w:rFonts w:ascii="Trebuchet MS" w:hAnsi="Trebuchet MS"/>
                          <w:u w:val="single"/>
                        </w:rPr>
                      </w:pP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rPr>
                        <w:tab/>
                      </w:r>
                      <w:r w:rsidRPr="00893DA9">
                        <w:rPr>
                          <w:rFonts w:ascii="Trebuchet MS" w:hAnsi="Trebuchet MS"/>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32F9E2FE" w14:textId="4052D403" w:rsidR="00486EF1" w:rsidRPr="00893DA9" w:rsidRDefault="00893DA9" w:rsidP="00486EF1">
                      <w:pPr>
                        <w:pStyle w:val="BodyText"/>
                        <w:rPr>
                          <w:rFonts w:ascii="Trebuchet MS" w:hAnsi="Trebuchet MS"/>
                        </w:rPr>
                      </w:pPr>
                      <w:r w:rsidRPr="00893DA9">
                        <w:rPr>
                          <w:rFonts w:ascii="Trebuchet MS" w:hAnsi="Trebuchet MS"/>
                        </w:rPr>
                        <w:t>Intended Parent A</w:t>
                      </w:r>
                      <w:r w:rsidR="00486EF1" w:rsidRPr="00893DA9">
                        <w:rPr>
                          <w:rFonts w:ascii="Trebuchet MS" w:hAnsi="Trebuchet MS"/>
                        </w:rPr>
                        <w:t xml:space="preserve"> Name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 of Birth</w:t>
                      </w:r>
                    </w:p>
                    <w:p w14:paraId="3785FB59" w14:textId="77777777" w:rsidR="00486EF1" w:rsidRPr="00893DA9" w:rsidRDefault="00486EF1" w:rsidP="00486EF1">
                      <w:pPr>
                        <w:pStyle w:val="BodyText"/>
                        <w:rPr>
                          <w:rFonts w:ascii="Trebuchet MS" w:hAnsi="Trebuchet MS"/>
                          <w:u w:val="single"/>
                        </w:rPr>
                      </w:pPr>
                    </w:p>
                    <w:p w14:paraId="2A084D57" w14:textId="77777777" w:rsidR="00486EF1" w:rsidRPr="00893DA9" w:rsidRDefault="00486EF1" w:rsidP="00486EF1">
                      <w:pPr>
                        <w:pStyle w:val="BodyText"/>
                        <w:rPr>
                          <w:rFonts w:ascii="Trebuchet MS" w:hAnsi="Trebuchet MS"/>
                          <w:b/>
                        </w:rPr>
                      </w:pPr>
                      <w:r w:rsidRPr="00893DA9">
                        <w:rPr>
                          <w:rFonts w:ascii="Trebuchet MS" w:hAnsi="Trebuchet MS"/>
                          <w:b/>
                        </w:rPr>
                        <w:t>Notary Public</w:t>
                      </w:r>
                    </w:p>
                    <w:p w14:paraId="1B8BCB70" w14:textId="77777777" w:rsidR="00486EF1" w:rsidRPr="00893DA9" w:rsidRDefault="00486EF1" w:rsidP="00486EF1">
                      <w:pPr>
                        <w:pStyle w:val="BodyText"/>
                        <w:rPr>
                          <w:rFonts w:ascii="Trebuchet MS" w:hAnsi="Trebuchet MS"/>
                        </w:rPr>
                      </w:pPr>
                      <w:r w:rsidRPr="00893DA9">
                        <w:rPr>
                          <w:rFonts w:ascii="Trebuchet MS" w:hAnsi="Trebuchet MS"/>
                        </w:rPr>
                        <w:t>Sworn and subscribed before me on this _____ day of _________, __________.</w:t>
                      </w:r>
                    </w:p>
                    <w:p w14:paraId="5D085071" w14:textId="77777777" w:rsidR="00486EF1" w:rsidRPr="00893DA9" w:rsidRDefault="00486EF1" w:rsidP="00486EF1">
                      <w:pPr>
                        <w:pStyle w:val="BodyText"/>
                        <w:rPr>
                          <w:rFonts w:ascii="Trebuchet MS" w:hAnsi="Trebuchet MS"/>
                          <w:sz w:val="40"/>
                        </w:rPr>
                      </w:pP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2302E734" w14:textId="77777777" w:rsidR="00486EF1" w:rsidRPr="00893DA9" w:rsidRDefault="00486EF1" w:rsidP="00486EF1">
                      <w:pPr>
                        <w:pStyle w:val="BodyText"/>
                        <w:rPr>
                          <w:rFonts w:ascii="Trebuchet MS" w:hAnsi="Trebuchet MS"/>
                        </w:rPr>
                      </w:pPr>
                      <w:r w:rsidRPr="00893DA9">
                        <w:rPr>
                          <w:rFonts w:ascii="Trebuchet MS" w:hAnsi="Trebuchet MS"/>
                        </w:rPr>
                        <w:t>Notary Signature</w:t>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t>Date     </w:t>
                      </w:r>
                    </w:p>
                    <w:p w14:paraId="416C7BCD" w14:textId="77777777" w:rsidR="00486EF1" w:rsidRPr="00893DA9" w:rsidRDefault="00486EF1" w:rsidP="00486EF1">
                      <w:pPr>
                        <w:pStyle w:val="BodyText"/>
                        <w:rPr>
                          <w:rFonts w:ascii="Trebuchet MS" w:hAnsi="Trebuchet MS"/>
                        </w:rPr>
                      </w:pPr>
                    </w:p>
                    <w:p w14:paraId="79D62D01" w14:textId="01629486" w:rsidR="00486EF1" w:rsidRPr="00893DA9" w:rsidRDefault="00486EF1" w:rsidP="00486EF1">
                      <w:pPr>
                        <w:pStyle w:val="BodyText"/>
                        <w:rPr>
                          <w:rFonts w:ascii="Trebuchet MS" w:hAnsi="Trebuchet MS"/>
                        </w:rPr>
                      </w:pPr>
                      <w:r w:rsidRPr="00893DA9">
                        <w:rPr>
                          <w:rFonts w:ascii="Trebuchet MS" w:hAnsi="Trebuchet MS"/>
                        </w:rPr>
                        <w:t>---------------------------------------------------------------------------------------------------------------------</w:t>
                      </w:r>
                    </w:p>
                    <w:p w14:paraId="28896EC9" w14:textId="77777777" w:rsidR="00486EF1" w:rsidRPr="00893DA9" w:rsidRDefault="00486EF1" w:rsidP="00486EF1">
                      <w:pPr>
                        <w:pStyle w:val="BodyText"/>
                        <w:rPr>
                          <w:rFonts w:ascii="Trebuchet MS" w:hAnsi="Trebuchet MS"/>
                          <w:sz w:val="40"/>
                        </w:rPr>
                      </w:pPr>
                      <w:r w:rsidRPr="00893DA9">
                        <w:rPr>
                          <w:rFonts w:ascii="Trebuchet MS" w:hAnsi="Trebuchet MS"/>
                          <w:sz w:val="40"/>
                          <w:u w:val="single"/>
                        </w:rPr>
                        <w:t>X</w:t>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3B6BCC64" w14:textId="3DE8936D" w:rsidR="00486EF1" w:rsidRDefault="00893DA9" w:rsidP="00486EF1">
                      <w:pPr>
                        <w:pStyle w:val="BodyText"/>
                        <w:rPr>
                          <w:rFonts w:ascii="Trebuchet MS" w:hAnsi="Trebuchet MS"/>
                        </w:rPr>
                      </w:pPr>
                      <w:r>
                        <w:rPr>
                          <w:rFonts w:ascii="Trebuchet MS" w:hAnsi="Trebuchet MS"/>
                        </w:rPr>
                        <w:t>Intended Parent B Signature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w:t>
                      </w:r>
                    </w:p>
                    <w:p w14:paraId="1E6C7FA9" w14:textId="77777777" w:rsidR="00893DA9" w:rsidRPr="00893DA9" w:rsidRDefault="00893DA9" w:rsidP="00486EF1">
                      <w:pPr>
                        <w:pStyle w:val="BodyText"/>
                        <w:rPr>
                          <w:rFonts w:ascii="Trebuchet MS" w:hAnsi="Trebuchet MS"/>
                        </w:rPr>
                      </w:pPr>
                    </w:p>
                    <w:p w14:paraId="318CFB16" w14:textId="77777777" w:rsidR="00486EF1" w:rsidRPr="00893DA9" w:rsidRDefault="00486EF1" w:rsidP="00486EF1">
                      <w:pPr>
                        <w:pStyle w:val="BodyText"/>
                        <w:rPr>
                          <w:rFonts w:ascii="Trebuchet MS" w:hAnsi="Trebuchet MS"/>
                        </w:rPr>
                      </w:pP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rPr>
                        <w:tab/>
                      </w:r>
                      <w:r w:rsidRPr="00893DA9">
                        <w:rPr>
                          <w:rFonts w:ascii="Trebuchet MS" w:hAnsi="Trebuchet MS"/>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08893DE8" w14:textId="12548430" w:rsidR="00486EF1" w:rsidRPr="00893DA9" w:rsidRDefault="00893DA9" w:rsidP="00486EF1">
                      <w:pPr>
                        <w:pStyle w:val="BodyText"/>
                        <w:rPr>
                          <w:rFonts w:ascii="Trebuchet MS" w:hAnsi="Trebuchet MS"/>
                        </w:rPr>
                      </w:pPr>
                      <w:r>
                        <w:rPr>
                          <w:rFonts w:ascii="Trebuchet MS" w:hAnsi="Trebuchet MS"/>
                        </w:rPr>
                        <w:t>Intended Parent B</w:t>
                      </w:r>
                      <w:r w:rsidR="00486EF1" w:rsidRPr="00893DA9">
                        <w:rPr>
                          <w:rFonts w:ascii="Trebuchet MS" w:hAnsi="Trebuchet MS"/>
                        </w:rPr>
                        <w:t xml:space="preserve"> Name</w:t>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r>
                      <w:r w:rsidR="00486EF1" w:rsidRPr="00893DA9">
                        <w:rPr>
                          <w:rFonts w:ascii="Trebuchet MS" w:hAnsi="Trebuchet MS"/>
                        </w:rPr>
                        <w:tab/>
                        <w:t>Date of Birth</w:t>
                      </w:r>
                    </w:p>
                    <w:p w14:paraId="1418A8A1" w14:textId="77777777" w:rsidR="00486EF1" w:rsidRPr="00893DA9" w:rsidRDefault="00486EF1" w:rsidP="00486EF1">
                      <w:pPr>
                        <w:pStyle w:val="BodyText"/>
                        <w:rPr>
                          <w:rFonts w:ascii="Trebuchet MS" w:hAnsi="Trebuchet MS"/>
                        </w:rPr>
                      </w:pPr>
                    </w:p>
                    <w:p w14:paraId="1109D693" w14:textId="77777777" w:rsidR="00486EF1" w:rsidRPr="00893DA9" w:rsidRDefault="00486EF1" w:rsidP="00486EF1">
                      <w:pPr>
                        <w:pStyle w:val="BodyText"/>
                        <w:rPr>
                          <w:rFonts w:ascii="Trebuchet MS" w:hAnsi="Trebuchet MS"/>
                          <w:b/>
                        </w:rPr>
                      </w:pPr>
                      <w:r w:rsidRPr="00893DA9">
                        <w:rPr>
                          <w:rFonts w:ascii="Trebuchet MS" w:hAnsi="Trebuchet MS"/>
                          <w:b/>
                        </w:rPr>
                        <w:t>Notary Public</w:t>
                      </w:r>
                    </w:p>
                    <w:p w14:paraId="41796DB7" w14:textId="77777777" w:rsidR="00486EF1" w:rsidRPr="00893DA9" w:rsidRDefault="00486EF1" w:rsidP="00486EF1">
                      <w:pPr>
                        <w:pStyle w:val="BodyText"/>
                        <w:rPr>
                          <w:rFonts w:ascii="Trebuchet MS" w:hAnsi="Trebuchet MS"/>
                        </w:rPr>
                      </w:pPr>
                      <w:r w:rsidRPr="00893DA9">
                        <w:rPr>
                          <w:rFonts w:ascii="Trebuchet MS" w:hAnsi="Trebuchet MS"/>
                        </w:rPr>
                        <w:t>Sworn and subscribed before me on this _____ day of _________, __________.</w:t>
                      </w:r>
                    </w:p>
                    <w:p w14:paraId="6A72D4AD" w14:textId="77777777" w:rsidR="00486EF1" w:rsidRPr="00893DA9" w:rsidRDefault="00486EF1" w:rsidP="00486EF1">
                      <w:pPr>
                        <w:pStyle w:val="BodyText"/>
                        <w:rPr>
                          <w:rFonts w:ascii="Trebuchet MS" w:hAnsi="Trebuchet MS"/>
                          <w:sz w:val="40"/>
                        </w:rPr>
                      </w:pP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u w:val="single"/>
                        </w:rPr>
                        <w:tab/>
                      </w:r>
                      <w:r w:rsidRPr="00893DA9">
                        <w:rPr>
                          <w:rFonts w:ascii="Trebuchet MS" w:hAnsi="Trebuchet MS"/>
                          <w:sz w:val="40"/>
                        </w:rPr>
                        <w:tab/>
                      </w:r>
                      <w:r w:rsidRPr="00893DA9">
                        <w:rPr>
                          <w:rFonts w:ascii="Trebuchet MS" w:hAnsi="Trebuchet MS"/>
                          <w:sz w:val="40"/>
                        </w:rPr>
                        <w:tab/>
                      </w:r>
                      <w:r w:rsidRPr="00893DA9">
                        <w:rPr>
                          <w:rFonts w:ascii="Trebuchet MS" w:hAnsi="Trebuchet MS"/>
                          <w:u w:val="single"/>
                        </w:rPr>
                        <w:tab/>
                      </w:r>
                      <w:r w:rsidRPr="00893DA9">
                        <w:rPr>
                          <w:rFonts w:ascii="Trebuchet MS" w:hAnsi="Trebuchet MS"/>
                          <w:u w:val="single"/>
                        </w:rPr>
                        <w:tab/>
                      </w:r>
                      <w:r w:rsidRPr="00893DA9">
                        <w:rPr>
                          <w:rFonts w:ascii="Trebuchet MS" w:hAnsi="Trebuchet MS"/>
                          <w:u w:val="single"/>
                        </w:rPr>
                        <w:tab/>
                      </w:r>
                    </w:p>
                    <w:p w14:paraId="5255F0D3" w14:textId="77777777" w:rsidR="00486EF1" w:rsidRPr="00893DA9" w:rsidRDefault="00486EF1" w:rsidP="00486EF1">
                      <w:pPr>
                        <w:pStyle w:val="BodyText"/>
                        <w:rPr>
                          <w:rFonts w:ascii="Trebuchet MS" w:hAnsi="Trebuchet MS"/>
                          <w:i/>
                        </w:rPr>
                      </w:pPr>
                      <w:r w:rsidRPr="00893DA9">
                        <w:rPr>
                          <w:rFonts w:ascii="Trebuchet MS" w:hAnsi="Trebuchet MS"/>
                        </w:rPr>
                        <w:t>Notary Signature</w:t>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r>
                      <w:r w:rsidRPr="00893DA9">
                        <w:rPr>
                          <w:rFonts w:ascii="Trebuchet MS" w:hAnsi="Trebuchet MS"/>
                        </w:rPr>
                        <w:tab/>
                        <w:t>Date     </w:t>
                      </w:r>
                    </w:p>
                    <w:p w14:paraId="4604B1C8" w14:textId="77777777" w:rsidR="00486EF1" w:rsidRPr="00893DA9" w:rsidRDefault="00486EF1" w:rsidP="00486EF1">
                      <w:pPr>
                        <w:pStyle w:val="BodyText"/>
                        <w:pBdr>
                          <w:bottom w:val="double" w:sz="6" w:space="1" w:color="auto"/>
                        </w:pBdr>
                        <w:rPr>
                          <w:rFonts w:ascii="Trebuchet MS" w:hAnsi="Trebuchet MS"/>
                        </w:rPr>
                      </w:pPr>
                    </w:p>
                    <w:p w14:paraId="6732DE8F" w14:textId="77777777" w:rsidR="00893DA9" w:rsidRPr="00893DA9" w:rsidRDefault="00893DA9" w:rsidP="00486EF1">
                      <w:pPr>
                        <w:pStyle w:val="BodyText"/>
                        <w:rPr>
                          <w:rFonts w:ascii="Trebuchet MS" w:hAnsi="Trebuchet MS"/>
                        </w:rPr>
                      </w:pPr>
                    </w:p>
                    <w:p w14:paraId="7E94E151" w14:textId="77777777" w:rsidR="00486EF1" w:rsidRPr="00893DA9" w:rsidRDefault="00486EF1" w:rsidP="00486EF1">
                      <w:pPr>
                        <w:pStyle w:val="BodyText"/>
                        <w:rPr>
                          <w:rFonts w:ascii="Trebuchet MS" w:hAnsi="Trebuchet MS"/>
                          <w:i/>
                        </w:rPr>
                      </w:pPr>
                      <w:r w:rsidRPr="00893DA9">
                        <w:rPr>
                          <w:rFonts w:ascii="Trebuchet MS" w:hAnsi="Trebuchet MS"/>
                          <w:i/>
                        </w:rPr>
                        <w:t xml:space="preserve">If signed in the office: </w:t>
                      </w:r>
                    </w:p>
                    <w:p w14:paraId="3094E20E" w14:textId="77777777" w:rsidR="00486EF1" w:rsidRPr="00893DA9" w:rsidRDefault="00486EF1" w:rsidP="00486EF1">
                      <w:pPr>
                        <w:pStyle w:val="BodyText"/>
                        <w:rPr>
                          <w:rFonts w:ascii="Trebuchet MS" w:hAnsi="Trebuchet MS"/>
                          <w:b/>
                        </w:rPr>
                      </w:pPr>
                    </w:p>
                    <w:p w14:paraId="5AB0EFDA" w14:textId="5FD16843" w:rsidR="00486EF1" w:rsidRPr="00893DA9" w:rsidRDefault="00486EF1" w:rsidP="00486EF1">
                      <w:pPr>
                        <w:pStyle w:val="BodyText"/>
                        <w:rPr>
                          <w:rFonts w:ascii="Trebuchet MS" w:hAnsi="Trebuchet MS"/>
                          <w:b/>
                        </w:rPr>
                      </w:pPr>
                      <w:r w:rsidRPr="00893DA9">
                        <w:rPr>
                          <w:rFonts w:ascii="Trebuchet MS" w:hAnsi="Trebuchet MS"/>
                          <w:b/>
                        </w:rPr>
                        <w:t xml:space="preserve">Statement by Witness (must be employee of </w:t>
                      </w:r>
                      <w:r w:rsidR="00893DA9" w:rsidRPr="009F2760">
                        <w:rPr>
                          <w:rFonts w:ascii="Trebuchet MS" w:hAnsi="Trebuchet MS"/>
                          <w:color w:val="984806" w:themeColor="accent6" w:themeShade="80"/>
                          <w:sz w:val="22"/>
                          <w:szCs w:val="22"/>
                        </w:rPr>
                        <w:t>THE CLINIC</w:t>
                      </w:r>
                      <w:r w:rsidRPr="00893DA9">
                        <w:rPr>
                          <w:rFonts w:ascii="Trebuchet MS" w:hAnsi="Trebuchet MS"/>
                          <w:b/>
                        </w:rPr>
                        <w:t>)</w:t>
                      </w:r>
                    </w:p>
                    <w:p w14:paraId="50EE63F2" w14:textId="77777777" w:rsidR="00486EF1" w:rsidRPr="00893DA9" w:rsidRDefault="00486EF1" w:rsidP="00486EF1">
                      <w:pPr>
                        <w:pStyle w:val="BodyText"/>
                        <w:rPr>
                          <w:rFonts w:ascii="Trebuchet MS" w:hAnsi="Trebuchet MS"/>
                          <w:b/>
                        </w:rPr>
                      </w:pPr>
                    </w:p>
                    <w:p w14:paraId="647D2E60" w14:textId="77777777" w:rsidR="00486EF1" w:rsidRPr="00893DA9" w:rsidRDefault="00486EF1" w:rsidP="00486EF1">
                      <w:pPr>
                        <w:pStyle w:val="BodyText"/>
                        <w:rPr>
                          <w:rFonts w:ascii="Trebuchet MS" w:hAnsi="Trebuchet MS"/>
                        </w:rPr>
                      </w:pPr>
                      <w:r w:rsidRPr="00893DA9">
                        <w:rPr>
                          <w:rFonts w:ascii="Trebuchet MS" w:hAnsi="Trebuchet MS"/>
                        </w:rPr>
                        <w:t>I declare that the person who signed this document is personally known to me and appears to be of sound mind and acting of his or her own free will. He or she signed (or asked another to sign for him or her) this document in my presence.</w:t>
                      </w:r>
                    </w:p>
                    <w:p w14:paraId="3169158F" w14:textId="77777777" w:rsidR="00486EF1" w:rsidRPr="00893DA9" w:rsidRDefault="00486EF1" w:rsidP="00486EF1">
                      <w:pPr>
                        <w:pStyle w:val="BodyText"/>
                        <w:rPr>
                          <w:rFonts w:ascii="Trebuchet MS" w:hAnsi="Trebuchet MS"/>
                        </w:rPr>
                      </w:pPr>
                    </w:p>
                    <w:p w14:paraId="276CCC05" w14:textId="77777777" w:rsidR="00486EF1" w:rsidRPr="00893DA9" w:rsidRDefault="00486EF1" w:rsidP="00486EF1">
                      <w:pPr>
                        <w:pStyle w:val="BodyText"/>
                        <w:rPr>
                          <w:rFonts w:ascii="Trebuchet MS" w:hAnsi="Trebuchet MS"/>
                        </w:rPr>
                      </w:pPr>
                    </w:p>
                    <w:p w14:paraId="13DB90B8" w14:textId="6146A4F3" w:rsidR="00486EF1" w:rsidRPr="00893DA9" w:rsidRDefault="00486EF1" w:rsidP="00486EF1">
                      <w:pPr>
                        <w:pStyle w:val="BodyText"/>
                        <w:rPr>
                          <w:rFonts w:ascii="Trebuchet MS" w:hAnsi="Trebuchet MS"/>
                        </w:rPr>
                      </w:pPr>
                      <w:r w:rsidRPr="00893DA9">
                        <w:rPr>
                          <w:rFonts w:ascii="Trebuchet MS" w:hAnsi="Trebuchet MS"/>
                        </w:rPr>
                        <w:t xml:space="preserve">Witness Name: </w:t>
                      </w:r>
                      <w:r w:rsidRPr="00893DA9">
                        <w:rPr>
                          <w:rFonts w:ascii="Trebuchet MS" w:hAnsi="Trebuchet MS"/>
                        </w:rPr>
                        <w:tab/>
                        <w:t>__________________________________________________________</w:t>
                      </w:r>
                    </w:p>
                    <w:p w14:paraId="694B9F75" w14:textId="77777777" w:rsidR="00486EF1" w:rsidRPr="00893DA9" w:rsidRDefault="00486EF1" w:rsidP="00486EF1">
                      <w:pPr>
                        <w:pStyle w:val="BodyText"/>
                        <w:rPr>
                          <w:rFonts w:ascii="Trebuchet MS" w:hAnsi="Trebuchet MS"/>
                        </w:rPr>
                      </w:pPr>
                    </w:p>
                    <w:p w14:paraId="153149B0" w14:textId="77777777" w:rsidR="00486EF1" w:rsidRPr="00893DA9" w:rsidRDefault="00486EF1" w:rsidP="00486EF1">
                      <w:pPr>
                        <w:pStyle w:val="BodyText"/>
                        <w:rPr>
                          <w:rFonts w:ascii="Trebuchet MS" w:hAnsi="Trebuchet MS"/>
                        </w:rPr>
                      </w:pPr>
                      <w:r w:rsidRPr="00893DA9">
                        <w:rPr>
                          <w:rFonts w:ascii="Trebuchet MS" w:hAnsi="Trebuchet MS"/>
                        </w:rPr>
                        <w:t xml:space="preserve">Witness Signature: </w:t>
                      </w:r>
                      <w:r w:rsidRPr="00893DA9">
                        <w:rPr>
                          <w:rFonts w:ascii="Trebuchet MS" w:hAnsi="Trebuchet MS"/>
                        </w:rPr>
                        <w:tab/>
                        <w:t>__________________________________________________________</w:t>
                      </w:r>
                    </w:p>
                    <w:p w14:paraId="1EE493EB" w14:textId="77777777" w:rsidR="00486EF1" w:rsidRPr="00893DA9" w:rsidRDefault="00486EF1" w:rsidP="00486EF1">
                      <w:pPr>
                        <w:pStyle w:val="BodyText"/>
                        <w:rPr>
                          <w:rFonts w:ascii="Trebuchet MS" w:hAnsi="Trebuchet MS"/>
                        </w:rPr>
                      </w:pPr>
                    </w:p>
                    <w:p w14:paraId="420B73F0" w14:textId="77777777" w:rsidR="00486EF1" w:rsidRPr="00893DA9" w:rsidRDefault="00486EF1" w:rsidP="00486EF1">
                      <w:pPr>
                        <w:pStyle w:val="BodyText"/>
                        <w:rPr>
                          <w:rFonts w:ascii="Trebuchet MS" w:hAnsi="Trebuchet MS"/>
                        </w:rPr>
                      </w:pPr>
                      <w:r w:rsidRPr="00893DA9">
                        <w:rPr>
                          <w:rFonts w:ascii="Trebuchet MS" w:hAnsi="Trebuchet MS"/>
                        </w:rPr>
                        <w:t xml:space="preserve">Date: </w:t>
                      </w:r>
                      <w:r w:rsidRPr="00893DA9">
                        <w:rPr>
                          <w:rFonts w:ascii="Trebuchet MS" w:hAnsi="Trebuchet MS"/>
                        </w:rPr>
                        <w:tab/>
                      </w:r>
                      <w:r w:rsidRPr="00893DA9">
                        <w:rPr>
                          <w:rFonts w:ascii="Trebuchet MS" w:hAnsi="Trebuchet MS"/>
                        </w:rPr>
                        <w:tab/>
                      </w:r>
                      <w:r w:rsidRPr="00893DA9">
                        <w:rPr>
                          <w:rFonts w:ascii="Trebuchet MS" w:hAnsi="Trebuchet MS"/>
                        </w:rPr>
                        <w:tab/>
                        <w:t>__________________________________________________________</w:t>
                      </w:r>
                    </w:p>
                    <w:p w14:paraId="4C6BA8A9" w14:textId="77777777" w:rsidR="00486EF1" w:rsidRPr="00893DA9" w:rsidRDefault="00486EF1" w:rsidP="00486EF1">
                      <w:pPr>
                        <w:pStyle w:val="BodyText"/>
                        <w:rPr>
                          <w:rFonts w:ascii="Trebuchet MS" w:hAnsi="Trebuchet MS"/>
                        </w:rPr>
                      </w:pPr>
                    </w:p>
                    <w:p w14:paraId="59323981" w14:textId="77777777" w:rsidR="00486EF1" w:rsidRDefault="00486EF1" w:rsidP="00486EF1">
                      <w:pPr>
                        <w:pStyle w:val="BodyText"/>
                      </w:pPr>
                    </w:p>
                    <w:p w14:paraId="76D4E918" w14:textId="77777777" w:rsidR="00486EF1" w:rsidRPr="0072180B" w:rsidRDefault="00486EF1" w:rsidP="00486EF1">
                      <w:pPr>
                        <w:pStyle w:val="BodyText"/>
                        <w:rPr>
                          <w:sz w:val="18"/>
                        </w:rPr>
                      </w:pPr>
                    </w:p>
                  </w:txbxContent>
                </v:textbox>
                <w10:wrap type="square" anchorx="margin"/>
              </v:shape>
            </w:pict>
          </mc:Fallback>
        </mc:AlternateContent>
      </w:r>
    </w:p>
    <w:sectPr w:rsidR="000C45A3" w:rsidRPr="00D100D6" w:rsidSect="00AB3BC0">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5AED" w14:textId="77777777" w:rsidR="00CC0628" w:rsidRDefault="00CC0628">
      <w:r>
        <w:separator/>
      </w:r>
    </w:p>
  </w:endnote>
  <w:endnote w:type="continuationSeparator" w:id="0">
    <w:p w14:paraId="3783426C" w14:textId="77777777" w:rsidR="00CC0628" w:rsidRDefault="00CC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altName w:val="Calibri"/>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EC1C" w14:textId="77777777" w:rsidR="00593F8E" w:rsidRDefault="00593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EADB30" w14:textId="77777777" w:rsidR="00593F8E" w:rsidRDefault="00593F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986094"/>
      <w:docPartObj>
        <w:docPartGallery w:val="Page Numbers (Bottom of Page)"/>
        <w:docPartUnique/>
      </w:docPartObj>
    </w:sdtPr>
    <w:sdtEndPr>
      <w:rPr>
        <w:noProof/>
      </w:rPr>
    </w:sdtEndPr>
    <w:sdtContent>
      <w:p w14:paraId="7BB4E3F3" w14:textId="549CC3A9" w:rsidR="00DE56D4" w:rsidRPr="0067597F" w:rsidRDefault="00DE56D4" w:rsidP="00DE56D4">
        <w:pPr>
          <w:ind w:left="1440" w:firstLine="720"/>
          <w:jc w:val="center"/>
          <w:rPr>
            <w:rStyle w:val="Emphasis"/>
            <w:rFonts w:asciiTheme="minorHAnsi" w:hAnsiTheme="minorHAnsi" w:cstheme="minorHAnsi"/>
          </w:rPr>
        </w:pPr>
        <w:r>
          <w:t xml:space="preserve">       </w:t>
        </w:r>
        <w:r>
          <w:tab/>
        </w:r>
        <w:r>
          <w:tab/>
        </w:r>
        <w:r w:rsidRPr="009F2760">
          <w:rPr>
            <w:rFonts w:ascii="Trebuchet MS" w:hAnsi="Trebuchet MS"/>
          </w:rPr>
          <w:t xml:space="preserve">         </w:t>
        </w:r>
        <w:r w:rsidRPr="009F2760">
          <w:rPr>
            <w:rFonts w:ascii="Trebuchet MS" w:hAnsi="Trebuchet MS"/>
          </w:rPr>
          <w:fldChar w:fldCharType="begin"/>
        </w:r>
        <w:r w:rsidRPr="009F2760">
          <w:rPr>
            <w:rFonts w:ascii="Trebuchet MS" w:hAnsi="Trebuchet MS"/>
          </w:rPr>
          <w:instrText xml:space="preserve"> PAGE   \* MERGEFORMAT </w:instrText>
        </w:r>
        <w:r w:rsidRPr="009F2760">
          <w:rPr>
            <w:rFonts w:ascii="Trebuchet MS" w:hAnsi="Trebuchet MS"/>
          </w:rPr>
          <w:fldChar w:fldCharType="separate"/>
        </w:r>
        <w:r w:rsidR="00BB23C0">
          <w:rPr>
            <w:rFonts w:ascii="Trebuchet MS" w:hAnsi="Trebuchet MS"/>
            <w:noProof/>
          </w:rPr>
          <w:t>9</w:t>
        </w:r>
        <w:r w:rsidRPr="009F2760">
          <w:rPr>
            <w:rFonts w:ascii="Trebuchet MS" w:hAnsi="Trebuchet MS"/>
            <w:noProof/>
          </w:rPr>
          <w:fldChar w:fldCharType="end"/>
        </w:r>
        <w:r>
          <w:rPr>
            <w:noProof/>
          </w:rPr>
          <w:t xml:space="preserve">                </w:t>
        </w:r>
        <w:r>
          <w:rPr>
            <w:noProof/>
          </w:rPr>
          <w:tab/>
        </w:r>
        <w:r>
          <w:rPr>
            <w:noProof/>
          </w:rPr>
          <w:tab/>
        </w:r>
        <w:r w:rsidRPr="00893DA9">
          <w:rPr>
            <w:rStyle w:val="Emphasis"/>
            <w:rFonts w:ascii="Trebuchet MS" w:hAnsi="Trebuchet MS" w:cstheme="minorHAnsi"/>
            <w:color w:val="BFBFBF" w:themeColor="background1" w:themeShade="BF"/>
          </w:rPr>
          <w:t>Initials: ______/_______</w:t>
        </w:r>
      </w:p>
      <w:p w14:paraId="2993C60D" w14:textId="5083F359" w:rsidR="00DE56D4" w:rsidRDefault="00DE56D4" w:rsidP="00DE56D4">
        <w:pPr>
          <w:pStyle w:val="Footer"/>
          <w:jc w:val="center"/>
        </w:pPr>
        <w:r>
          <w:tab/>
        </w:r>
      </w:p>
    </w:sdtContent>
  </w:sdt>
  <w:p w14:paraId="067CB265" w14:textId="16D21442" w:rsidR="00593F8E" w:rsidRDefault="00593F8E" w:rsidP="00593F8E">
    <w:pPr>
      <w:pStyle w:val="Footer"/>
      <w:tabs>
        <w:tab w:val="left" w:pos="180"/>
        <w:tab w:val="right" w:pos="9864"/>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6B92" w14:textId="77777777" w:rsidR="00CC0628" w:rsidRDefault="00CC0628">
      <w:r>
        <w:separator/>
      </w:r>
    </w:p>
  </w:footnote>
  <w:footnote w:type="continuationSeparator" w:id="0">
    <w:p w14:paraId="4700BC02" w14:textId="77777777" w:rsidR="00CC0628" w:rsidRDefault="00CC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367682"/>
      <w:docPartObj>
        <w:docPartGallery w:val="Page Numbers (Top of Page)"/>
        <w:docPartUnique/>
      </w:docPartObj>
    </w:sdtPr>
    <w:sdtEndPr>
      <w:rPr>
        <w:rStyle w:val="PageNumber"/>
      </w:rPr>
    </w:sdtEndPr>
    <w:sdtContent>
      <w:p w14:paraId="0AC8FA1D" w14:textId="57EBD92C" w:rsidR="001255A4" w:rsidRDefault="001255A4" w:rsidP="003A50F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1E202" w14:textId="77777777" w:rsidR="001255A4" w:rsidRDefault="001255A4">
    <w:pPr>
      <w:pStyle w:val="Header"/>
      <w:ind w:firstLine="360"/>
      <w:pPrChange w:id="2" w:author="Jim Toner" w:date="2021-05-09T13:02: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egoe UI" w:hAnsi="Segoe UI" w:cs="Segoe UI"/>
      </w:rPr>
      <w:id w:val="412905093"/>
      <w:docPartObj>
        <w:docPartGallery w:val="Page Numbers (Top of Page)"/>
        <w:docPartUnique/>
      </w:docPartObj>
    </w:sdtPr>
    <w:sdtEndPr>
      <w:rPr>
        <w:rStyle w:val="PageNumber"/>
      </w:rPr>
    </w:sdtEndPr>
    <w:sdtContent>
      <w:p w14:paraId="44E092A2" w14:textId="389F9541" w:rsidR="001255A4" w:rsidRPr="00F2770A" w:rsidRDefault="001255A4" w:rsidP="003A50F7">
        <w:pPr>
          <w:pStyle w:val="Header"/>
          <w:framePr w:wrap="none" w:vAnchor="text" w:hAnchor="margin" w:y="1"/>
          <w:rPr>
            <w:rStyle w:val="PageNumber"/>
            <w:rFonts w:ascii="Segoe UI" w:hAnsi="Segoe UI" w:cs="Segoe UI"/>
          </w:rPr>
        </w:pPr>
        <w:r w:rsidRPr="00F2770A">
          <w:rPr>
            <w:rStyle w:val="PageNumber"/>
            <w:rFonts w:ascii="Segoe UI" w:hAnsi="Segoe UI" w:cs="Segoe UI"/>
          </w:rPr>
          <w:fldChar w:fldCharType="begin"/>
        </w:r>
        <w:r w:rsidRPr="00F2770A">
          <w:rPr>
            <w:rStyle w:val="PageNumber"/>
            <w:rFonts w:ascii="Segoe UI" w:hAnsi="Segoe UI" w:cs="Segoe UI"/>
          </w:rPr>
          <w:instrText xml:space="preserve"> PAGE </w:instrText>
        </w:r>
        <w:r w:rsidRPr="00F2770A">
          <w:rPr>
            <w:rStyle w:val="PageNumber"/>
            <w:rFonts w:ascii="Segoe UI" w:hAnsi="Segoe UI" w:cs="Segoe UI"/>
          </w:rPr>
          <w:fldChar w:fldCharType="separate"/>
        </w:r>
        <w:r w:rsidR="00BB23C0">
          <w:rPr>
            <w:rStyle w:val="PageNumber"/>
            <w:rFonts w:ascii="Segoe UI" w:hAnsi="Segoe UI" w:cs="Segoe UI"/>
            <w:noProof/>
          </w:rPr>
          <w:t>9</w:t>
        </w:r>
        <w:r w:rsidRPr="00F2770A">
          <w:rPr>
            <w:rStyle w:val="PageNumber"/>
            <w:rFonts w:ascii="Segoe UI" w:hAnsi="Segoe UI" w:cs="Segoe UI"/>
          </w:rPr>
          <w:fldChar w:fldCharType="end"/>
        </w:r>
      </w:p>
    </w:sdtContent>
  </w:sdt>
  <w:p w14:paraId="0E84764F" w14:textId="66F18B5A" w:rsidR="001255A4" w:rsidRPr="00F2770A" w:rsidRDefault="001255A4" w:rsidP="00F2770A">
    <w:pPr>
      <w:pStyle w:val="Header"/>
      <w:ind w:firstLine="360"/>
      <w:rPr>
        <w:rFonts w:ascii="Segoe UI" w:hAnsi="Segoe UI" w:cs="Segoe UI"/>
        <w:sz w:val="18"/>
        <w:szCs w:val="18"/>
      </w:rPr>
    </w:pPr>
    <w:r w:rsidRPr="00F2770A">
      <w:rPr>
        <w:rFonts w:ascii="Segoe UI" w:hAnsi="Segoe UI" w:cs="Segoe UI"/>
        <w:sz w:val="18"/>
        <w:szCs w:val="18"/>
      </w:rPr>
      <w:tab/>
      <w:t>Freezing of Embryos</w:t>
    </w:r>
    <w:r w:rsidRPr="00F2770A">
      <w:rPr>
        <w:rFonts w:ascii="Segoe UI" w:hAnsi="Segoe UI" w:cs="Segoe UI"/>
        <w:sz w:val="18"/>
        <w:szCs w:val="18"/>
      </w:rPr>
      <w:tab/>
      <w:t xml:space="preserve">version </w:t>
    </w:r>
    <w:r w:rsidR="00D014C2">
      <w:rPr>
        <w:rFonts w:ascii="Segoe UI" w:hAnsi="Segoe UI" w:cs="Segoe UI"/>
        <w:sz w:val="18"/>
        <w:szCs w:val="18"/>
      </w:rPr>
      <w:t>8.</w:t>
    </w:r>
    <w:r w:rsidR="00603192">
      <w:rPr>
        <w:rFonts w:ascii="Segoe UI" w:hAnsi="Segoe UI" w:cs="Segoe UI"/>
        <w:sz w:val="18"/>
        <w:szCs w:val="18"/>
      </w:rPr>
      <w:t>6.20</w:t>
    </w:r>
    <w:r w:rsidR="00A540AC">
      <w:rPr>
        <w:rFonts w:ascii="Segoe UI" w:hAnsi="Segoe UI" w:cs="Segoe UI"/>
        <w:sz w:val="18"/>
        <w:szCs w:val="18"/>
      </w:rPr>
      <w:t>2</w:t>
    </w:r>
    <w:r w:rsidR="00FE5BBD">
      <w:rPr>
        <w:rFonts w:ascii="Segoe UI" w:hAnsi="Segoe UI" w:cs="Segoe U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6B"/>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097620C9"/>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0F2D701E"/>
    <w:multiLevelType w:val="hybridMultilevel"/>
    <w:tmpl w:val="174A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65CA9"/>
    <w:multiLevelType w:val="singleLevel"/>
    <w:tmpl w:val="17B82BF6"/>
    <w:lvl w:ilvl="0">
      <w:start w:val="5"/>
      <w:numFmt w:val="decimal"/>
      <w:lvlText w:val="%1."/>
      <w:lvlJc w:val="left"/>
      <w:pPr>
        <w:tabs>
          <w:tab w:val="num" w:pos="480"/>
        </w:tabs>
        <w:ind w:left="480" w:hanging="480"/>
      </w:pPr>
      <w:rPr>
        <w:rFonts w:hint="default"/>
      </w:rPr>
    </w:lvl>
  </w:abstractNum>
  <w:abstractNum w:abstractNumId="4" w15:restartNumberingAfterBreak="0">
    <w:nsid w:val="170E25BE"/>
    <w:multiLevelType w:val="singleLevel"/>
    <w:tmpl w:val="2B24800C"/>
    <w:lvl w:ilvl="0">
      <w:start w:val="1"/>
      <w:numFmt w:val="decimal"/>
      <w:lvlText w:val="%1."/>
      <w:lvlJc w:val="left"/>
      <w:pPr>
        <w:tabs>
          <w:tab w:val="num" w:pos="1440"/>
        </w:tabs>
        <w:ind w:left="1440" w:hanging="720"/>
      </w:pPr>
      <w:rPr>
        <w:rFonts w:hint="default"/>
      </w:rPr>
    </w:lvl>
  </w:abstractNum>
  <w:abstractNum w:abstractNumId="5" w15:restartNumberingAfterBreak="0">
    <w:nsid w:val="21766C49"/>
    <w:multiLevelType w:val="singleLevel"/>
    <w:tmpl w:val="FC1C4DAC"/>
    <w:lvl w:ilvl="0">
      <w:start w:val="15"/>
      <w:numFmt w:val="decimal"/>
      <w:lvlText w:val="%1."/>
      <w:lvlJc w:val="left"/>
      <w:pPr>
        <w:tabs>
          <w:tab w:val="num" w:pos="525"/>
        </w:tabs>
        <w:ind w:left="525" w:hanging="525"/>
      </w:pPr>
      <w:rPr>
        <w:rFonts w:hint="default"/>
      </w:rPr>
    </w:lvl>
  </w:abstractNum>
  <w:abstractNum w:abstractNumId="6" w15:restartNumberingAfterBreak="0">
    <w:nsid w:val="23AC31FE"/>
    <w:multiLevelType w:val="singleLevel"/>
    <w:tmpl w:val="2FDEA140"/>
    <w:lvl w:ilvl="0">
      <w:start w:val="8"/>
      <w:numFmt w:val="decimal"/>
      <w:lvlText w:val="%1."/>
      <w:lvlJc w:val="left"/>
      <w:pPr>
        <w:tabs>
          <w:tab w:val="num" w:pos="420"/>
        </w:tabs>
        <w:ind w:left="420" w:hanging="420"/>
      </w:pPr>
      <w:rPr>
        <w:rFonts w:hint="default"/>
      </w:rPr>
    </w:lvl>
  </w:abstractNum>
  <w:abstractNum w:abstractNumId="7" w15:restartNumberingAfterBreak="0">
    <w:nsid w:val="23F22F7F"/>
    <w:multiLevelType w:val="singleLevel"/>
    <w:tmpl w:val="0409000F"/>
    <w:lvl w:ilvl="0">
      <w:start w:val="9"/>
      <w:numFmt w:val="decimal"/>
      <w:lvlText w:val="%1."/>
      <w:lvlJc w:val="left"/>
      <w:pPr>
        <w:tabs>
          <w:tab w:val="num" w:pos="360"/>
        </w:tabs>
        <w:ind w:left="360" w:hanging="360"/>
      </w:pPr>
      <w:rPr>
        <w:rFonts w:hint="default"/>
      </w:rPr>
    </w:lvl>
  </w:abstractNum>
  <w:abstractNum w:abstractNumId="8"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87F7C"/>
    <w:multiLevelType w:val="singleLevel"/>
    <w:tmpl w:val="2B8A9702"/>
    <w:lvl w:ilvl="0">
      <w:start w:val="3"/>
      <w:numFmt w:val="decimal"/>
      <w:lvlText w:val="%1."/>
      <w:lvlJc w:val="left"/>
      <w:pPr>
        <w:tabs>
          <w:tab w:val="num" w:pos="405"/>
        </w:tabs>
        <w:ind w:left="405" w:hanging="405"/>
      </w:pPr>
      <w:rPr>
        <w:rFonts w:hint="default"/>
      </w:rPr>
    </w:lvl>
  </w:abstractNum>
  <w:abstractNum w:abstractNumId="10" w15:restartNumberingAfterBreak="0">
    <w:nsid w:val="460C6DCD"/>
    <w:multiLevelType w:val="hybridMultilevel"/>
    <w:tmpl w:val="24AE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74129"/>
    <w:multiLevelType w:val="singleLevel"/>
    <w:tmpl w:val="23E8DC7E"/>
    <w:lvl w:ilvl="0">
      <w:start w:val="1"/>
      <w:numFmt w:val="upperLetter"/>
      <w:lvlText w:val="%1."/>
      <w:lvlJc w:val="left"/>
      <w:pPr>
        <w:tabs>
          <w:tab w:val="num" w:pos="795"/>
        </w:tabs>
        <w:ind w:left="795" w:hanging="375"/>
      </w:pPr>
      <w:rPr>
        <w:rFonts w:hint="default"/>
      </w:rPr>
    </w:lvl>
  </w:abstractNum>
  <w:abstractNum w:abstractNumId="12" w15:restartNumberingAfterBreak="0">
    <w:nsid w:val="510169E7"/>
    <w:multiLevelType w:val="singleLevel"/>
    <w:tmpl w:val="FD684B0A"/>
    <w:lvl w:ilvl="0">
      <w:start w:val="1"/>
      <w:numFmt w:val="upperLetter"/>
      <w:lvlText w:val="%1."/>
      <w:lvlJc w:val="left"/>
      <w:pPr>
        <w:tabs>
          <w:tab w:val="num" w:pos="915"/>
        </w:tabs>
        <w:ind w:left="915" w:hanging="375"/>
      </w:pPr>
      <w:rPr>
        <w:rFonts w:hint="default"/>
      </w:rPr>
    </w:lvl>
  </w:abstractNum>
  <w:abstractNum w:abstractNumId="13"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50696"/>
    <w:multiLevelType w:val="hybridMultilevel"/>
    <w:tmpl w:val="21ECE4D8"/>
    <w:lvl w:ilvl="0" w:tplc="A3D495D8">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8211F"/>
    <w:multiLevelType w:val="singleLevel"/>
    <w:tmpl w:val="A8E010B4"/>
    <w:lvl w:ilvl="0">
      <w:start w:val="1"/>
      <w:numFmt w:val="decimal"/>
      <w:lvlText w:val="%1."/>
      <w:lvlJc w:val="left"/>
      <w:pPr>
        <w:tabs>
          <w:tab w:val="num" w:pos="1080"/>
        </w:tabs>
        <w:ind w:left="1080" w:hanging="360"/>
      </w:pPr>
      <w:rPr>
        <w:rFonts w:hint="default"/>
      </w:rPr>
    </w:lvl>
  </w:abstractNum>
  <w:abstractNum w:abstractNumId="16"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5F0C2226"/>
    <w:multiLevelType w:val="singleLevel"/>
    <w:tmpl w:val="7548BA72"/>
    <w:lvl w:ilvl="0">
      <w:start w:val="4"/>
      <w:numFmt w:val="decimal"/>
      <w:lvlText w:val="%1."/>
      <w:lvlJc w:val="left"/>
      <w:pPr>
        <w:tabs>
          <w:tab w:val="num" w:pos="450"/>
        </w:tabs>
        <w:ind w:left="450" w:hanging="450"/>
      </w:pPr>
      <w:rPr>
        <w:rFonts w:hint="default"/>
      </w:rPr>
    </w:lvl>
  </w:abstractNum>
  <w:abstractNum w:abstractNumId="18" w15:restartNumberingAfterBreak="0">
    <w:nsid w:val="6AF50BD1"/>
    <w:multiLevelType w:val="hybridMultilevel"/>
    <w:tmpl w:val="F32CA8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3587B"/>
    <w:multiLevelType w:val="hybridMultilevel"/>
    <w:tmpl w:val="71B49F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16B0"/>
    <w:multiLevelType w:val="singleLevel"/>
    <w:tmpl w:val="2E0010E2"/>
    <w:lvl w:ilvl="0">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7B27570F"/>
    <w:multiLevelType w:val="singleLevel"/>
    <w:tmpl w:val="65E68008"/>
    <w:lvl w:ilvl="0">
      <w:start w:val="7"/>
      <w:numFmt w:val="decimal"/>
      <w:lvlText w:val="%1."/>
      <w:lvlJc w:val="left"/>
      <w:pPr>
        <w:tabs>
          <w:tab w:val="num" w:pos="405"/>
        </w:tabs>
        <w:ind w:left="405" w:hanging="405"/>
      </w:pPr>
      <w:rPr>
        <w:rFonts w:hint="default"/>
      </w:rPr>
    </w:lvl>
  </w:abstractNum>
  <w:abstractNum w:abstractNumId="23" w15:restartNumberingAfterBreak="0">
    <w:nsid w:val="7E501A77"/>
    <w:multiLevelType w:val="singleLevel"/>
    <w:tmpl w:val="07B058B2"/>
    <w:lvl w:ilvl="0">
      <w:start w:val="6"/>
      <w:numFmt w:val="decimal"/>
      <w:lvlText w:val="%1."/>
      <w:lvlJc w:val="left"/>
      <w:pPr>
        <w:tabs>
          <w:tab w:val="num" w:pos="495"/>
        </w:tabs>
        <w:ind w:left="495" w:hanging="495"/>
      </w:pPr>
      <w:rPr>
        <w:rFonts w:hint="default"/>
      </w:rPr>
    </w:lvl>
  </w:abstractNum>
  <w:num w:numId="1" w16cid:durableId="1594313756">
    <w:abstractNumId w:val="21"/>
  </w:num>
  <w:num w:numId="2" w16cid:durableId="155611537">
    <w:abstractNumId w:val="4"/>
  </w:num>
  <w:num w:numId="3" w16cid:durableId="1536309393">
    <w:abstractNumId w:val="15"/>
  </w:num>
  <w:num w:numId="4" w16cid:durableId="862866229">
    <w:abstractNumId w:val="1"/>
  </w:num>
  <w:num w:numId="5" w16cid:durableId="1796826740">
    <w:abstractNumId w:val="0"/>
  </w:num>
  <w:num w:numId="6" w16cid:durableId="1446539972">
    <w:abstractNumId w:val="9"/>
  </w:num>
  <w:num w:numId="7" w16cid:durableId="901521733">
    <w:abstractNumId w:val="17"/>
  </w:num>
  <w:num w:numId="8" w16cid:durableId="817068607">
    <w:abstractNumId w:val="3"/>
  </w:num>
  <w:num w:numId="9" w16cid:durableId="1709913064">
    <w:abstractNumId w:val="23"/>
  </w:num>
  <w:num w:numId="10" w16cid:durableId="44108724">
    <w:abstractNumId w:val="22"/>
  </w:num>
  <w:num w:numId="11" w16cid:durableId="1344212039">
    <w:abstractNumId w:val="6"/>
  </w:num>
  <w:num w:numId="12" w16cid:durableId="1481266039">
    <w:abstractNumId w:val="11"/>
  </w:num>
  <w:num w:numId="13" w16cid:durableId="1073699614">
    <w:abstractNumId w:val="7"/>
  </w:num>
  <w:num w:numId="14" w16cid:durableId="1613976642">
    <w:abstractNumId w:val="12"/>
  </w:num>
  <w:num w:numId="15" w16cid:durableId="34817678">
    <w:abstractNumId w:val="5"/>
  </w:num>
  <w:num w:numId="16" w16cid:durableId="528879141">
    <w:abstractNumId w:val="16"/>
  </w:num>
  <w:num w:numId="17" w16cid:durableId="993415701">
    <w:abstractNumId w:val="13"/>
  </w:num>
  <w:num w:numId="18" w16cid:durableId="838622195">
    <w:abstractNumId w:val="2"/>
  </w:num>
  <w:num w:numId="19" w16cid:durableId="615137118">
    <w:abstractNumId w:val="10"/>
  </w:num>
  <w:num w:numId="20" w16cid:durableId="1381320925">
    <w:abstractNumId w:val="14"/>
  </w:num>
  <w:num w:numId="21" w16cid:durableId="2082213892">
    <w:abstractNumId w:val="16"/>
  </w:num>
  <w:num w:numId="22" w16cid:durableId="412706675">
    <w:abstractNumId w:val="18"/>
  </w:num>
  <w:num w:numId="23" w16cid:durableId="2004891129">
    <w:abstractNumId w:val="20"/>
  </w:num>
  <w:num w:numId="24" w16cid:durableId="1028682630">
    <w:abstractNumId w:val="19"/>
  </w:num>
  <w:num w:numId="25" w16cid:durableId="7215645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oner">
    <w15:presenceInfo w15:providerId="Windows Live" w15:userId="837318288eb73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6F"/>
    <w:rsid w:val="00022A93"/>
    <w:rsid w:val="000239AF"/>
    <w:rsid w:val="00052D95"/>
    <w:rsid w:val="000530B5"/>
    <w:rsid w:val="00086220"/>
    <w:rsid w:val="000B2F51"/>
    <w:rsid w:val="000B73D1"/>
    <w:rsid w:val="000C45A3"/>
    <w:rsid w:val="000C4FF4"/>
    <w:rsid w:val="000D1D29"/>
    <w:rsid w:val="000E0BCC"/>
    <w:rsid w:val="000E7AFC"/>
    <w:rsid w:val="000F0BA0"/>
    <w:rsid w:val="001018CE"/>
    <w:rsid w:val="00104815"/>
    <w:rsid w:val="00123CE0"/>
    <w:rsid w:val="001255A4"/>
    <w:rsid w:val="00125AF6"/>
    <w:rsid w:val="001370C4"/>
    <w:rsid w:val="00140D3B"/>
    <w:rsid w:val="00164BEC"/>
    <w:rsid w:val="00195ED3"/>
    <w:rsid w:val="001A024A"/>
    <w:rsid w:val="001A1070"/>
    <w:rsid w:val="001B038C"/>
    <w:rsid w:val="001D5562"/>
    <w:rsid w:val="00201DFA"/>
    <w:rsid w:val="0027396D"/>
    <w:rsid w:val="002928E2"/>
    <w:rsid w:val="003708BF"/>
    <w:rsid w:val="00381D4F"/>
    <w:rsid w:val="00391A59"/>
    <w:rsid w:val="003D2736"/>
    <w:rsid w:val="003F5547"/>
    <w:rsid w:val="0040558C"/>
    <w:rsid w:val="00445005"/>
    <w:rsid w:val="00466FB2"/>
    <w:rsid w:val="00486EF1"/>
    <w:rsid w:val="004938E0"/>
    <w:rsid w:val="004A61A7"/>
    <w:rsid w:val="004C4A1E"/>
    <w:rsid w:val="004E62E4"/>
    <w:rsid w:val="00505BC8"/>
    <w:rsid w:val="00510C52"/>
    <w:rsid w:val="00515D52"/>
    <w:rsid w:val="00536ACE"/>
    <w:rsid w:val="005417F8"/>
    <w:rsid w:val="00541C42"/>
    <w:rsid w:val="0056296B"/>
    <w:rsid w:val="00585CA0"/>
    <w:rsid w:val="00593F8E"/>
    <w:rsid w:val="005A29D9"/>
    <w:rsid w:val="005D3E7F"/>
    <w:rsid w:val="005F29FE"/>
    <w:rsid w:val="00603192"/>
    <w:rsid w:val="00616F2D"/>
    <w:rsid w:val="00627642"/>
    <w:rsid w:val="00644BBF"/>
    <w:rsid w:val="0067597F"/>
    <w:rsid w:val="00695A25"/>
    <w:rsid w:val="00695B9D"/>
    <w:rsid w:val="006A7460"/>
    <w:rsid w:val="006A7837"/>
    <w:rsid w:val="006E3BB4"/>
    <w:rsid w:val="006F3259"/>
    <w:rsid w:val="006F6011"/>
    <w:rsid w:val="006F6500"/>
    <w:rsid w:val="007329DA"/>
    <w:rsid w:val="00732F5D"/>
    <w:rsid w:val="0075137E"/>
    <w:rsid w:val="007631EB"/>
    <w:rsid w:val="0077564D"/>
    <w:rsid w:val="00783FED"/>
    <w:rsid w:val="00787414"/>
    <w:rsid w:val="007D1D63"/>
    <w:rsid w:val="007E2C5E"/>
    <w:rsid w:val="008273AA"/>
    <w:rsid w:val="00843ED8"/>
    <w:rsid w:val="00893DA9"/>
    <w:rsid w:val="008A3B51"/>
    <w:rsid w:val="008E2029"/>
    <w:rsid w:val="008F02CC"/>
    <w:rsid w:val="00925C75"/>
    <w:rsid w:val="00960B98"/>
    <w:rsid w:val="00965977"/>
    <w:rsid w:val="00990C8A"/>
    <w:rsid w:val="009F2760"/>
    <w:rsid w:val="00A10B8A"/>
    <w:rsid w:val="00A149AA"/>
    <w:rsid w:val="00A14DC0"/>
    <w:rsid w:val="00A155CC"/>
    <w:rsid w:val="00A452A3"/>
    <w:rsid w:val="00A51F52"/>
    <w:rsid w:val="00A52BCB"/>
    <w:rsid w:val="00A540AC"/>
    <w:rsid w:val="00A620B0"/>
    <w:rsid w:val="00A8040D"/>
    <w:rsid w:val="00AB3BC0"/>
    <w:rsid w:val="00AB4D1C"/>
    <w:rsid w:val="00AE5177"/>
    <w:rsid w:val="00B02329"/>
    <w:rsid w:val="00B07BED"/>
    <w:rsid w:val="00B11DF3"/>
    <w:rsid w:val="00B16207"/>
    <w:rsid w:val="00B37530"/>
    <w:rsid w:val="00B54CBF"/>
    <w:rsid w:val="00BB23C0"/>
    <w:rsid w:val="00BE49D0"/>
    <w:rsid w:val="00BE5ABA"/>
    <w:rsid w:val="00C53E49"/>
    <w:rsid w:val="00C83E71"/>
    <w:rsid w:val="00C84B91"/>
    <w:rsid w:val="00C92622"/>
    <w:rsid w:val="00CB5F13"/>
    <w:rsid w:val="00CC0628"/>
    <w:rsid w:val="00CD6FB7"/>
    <w:rsid w:val="00CD733F"/>
    <w:rsid w:val="00CE108F"/>
    <w:rsid w:val="00D00432"/>
    <w:rsid w:val="00D014C2"/>
    <w:rsid w:val="00D07420"/>
    <w:rsid w:val="00D100D6"/>
    <w:rsid w:val="00D3537A"/>
    <w:rsid w:val="00D6294E"/>
    <w:rsid w:val="00D81181"/>
    <w:rsid w:val="00D93DF0"/>
    <w:rsid w:val="00DA4449"/>
    <w:rsid w:val="00DD0E5F"/>
    <w:rsid w:val="00DD7B94"/>
    <w:rsid w:val="00DE56D4"/>
    <w:rsid w:val="00E042AA"/>
    <w:rsid w:val="00E12526"/>
    <w:rsid w:val="00E42F98"/>
    <w:rsid w:val="00EF14E2"/>
    <w:rsid w:val="00F126AC"/>
    <w:rsid w:val="00F2770A"/>
    <w:rsid w:val="00F32456"/>
    <w:rsid w:val="00F34EA1"/>
    <w:rsid w:val="00F413BB"/>
    <w:rsid w:val="00F56F6F"/>
    <w:rsid w:val="00F92214"/>
    <w:rsid w:val="00F96ACA"/>
    <w:rsid w:val="00F97063"/>
    <w:rsid w:val="00FC2F57"/>
    <w:rsid w:val="00FE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463F"/>
  <w15:docId w15:val="{0B81FFE5-0882-4C07-94FE-5B1FF266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Copperplate Gothic Light" w:hAnsi="Copperplate Gothic Light"/>
      <w:b/>
      <w:sz w:val="28"/>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sz w:val="21"/>
    </w:rPr>
  </w:style>
  <w:style w:type="paragraph" w:styleId="Heading5">
    <w:name w:val="heading 5"/>
    <w:basedOn w:val="Normal"/>
    <w:next w:val="Normal"/>
    <w:qFormat/>
    <w:pPr>
      <w:keepNext/>
      <w:jc w:val="center"/>
      <w:outlineLvl w:val="4"/>
    </w:pPr>
    <w:rPr>
      <w:rFonts w:ascii="Arial" w:hAnsi="Arial"/>
      <w:b/>
      <w:sz w:val="21"/>
    </w:rPr>
  </w:style>
  <w:style w:type="paragraph" w:styleId="Heading6">
    <w:name w:val="heading 6"/>
    <w:basedOn w:val="Normal"/>
    <w:next w:val="Normal"/>
    <w:qFormat/>
    <w:pPr>
      <w:keepNext/>
      <w:ind w:left="720"/>
      <w:jc w:val="center"/>
      <w:outlineLvl w:val="5"/>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pPr>
      <w:jc w:val="both"/>
    </w:pPr>
    <w:rPr>
      <w:rFonts w:ascii="Arial" w:hAnsi="Arial"/>
      <w:sz w:val="21"/>
    </w:rPr>
  </w:style>
  <w:style w:type="paragraph" w:styleId="BodyTextIndent">
    <w:name w:val="Body Text Indent"/>
    <w:basedOn w:val="Normal"/>
    <w:pPr>
      <w:ind w:left="720"/>
      <w:jc w:val="both"/>
    </w:pPr>
    <w:rPr>
      <w:rFonts w:ascii="Arial" w:hAnsi="Arial"/>
      <w:sz w:val="21"/>
    </w:rPr>
  </w:style>
  <w:style w:type="paragraph" w:styleId="BalloonText">
    <w:name w:val="Balloon Text"/>
    <w:basedOn w:val="Normal"/>
    <w:semiHidden/>
    <w:rsid w:val="003D2736"/>
    <w:rPr>
      <w:rFonts w:ascii="Tahoma" w:hAnsi="Tahoma" w:cs="Tahoma"/>
      <w:sz w:val="16"/>
      <w:szCs w:val="16"/>
    </w:rPr>
  </w:style>
  <w:style w:type="table" w:styleId="TableGrid">
    <w:name w:val="Table Grid"/>
    <w:basedOn w:val="TableNormal"/>
    <w:rsid w:val="00FC2F57"/>
    <w:pPr>
      <w:widowControl w:val="0"/>
      <w:autoSpaceDE w:val="0"/>
      <w:autoSpaceDN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02329"/>
    <w:rPr>
      <w:rFonts w:ascii="Arial" w:hAnsi="Arial"/>
      <w:sz w:val="21"/>
    </w:rPr>
  </w:style>
  <w:style w:type="paragraph" w:styleId="Title">
    <w:name w:val="Title"/>
    <w:basedOn w:val="Normal"/>
    <w:next w:val="Normal"/>
    <w:link w:val="TitleChar"/>
    <w:qFormat/>
    <w:rsid w:val="00466FB2"/>
    <w:pPr>
      <w:pBdr>
        <w:top w:val="single" w:sz="8" w:space="10" w:color="A7BFDE"/>
        <w:bottom w:val="single" w:sz="24" w:space="15" w:color="9BBB59"/>
      </w:pBdr>
      <w:jc w:val="center"/>
    </w:pPr>
    <w:rPr>
      <w:rFonts w:ascii="Cambria" w:hAnsi="Cambria"/>
      <w:i/>
      <w:iCs/>
      <w:color w:val="243F60"/>
      <w:sz w:val="60"/>
      <w:szCs w:val="60"/>
      <w:lang w:bidi="en-US"/>
    </w:rPr>
  </w:style>
  <w:style w:type="character" w:customStyle="1" w:styleId="TitleChar">
    <w:name w:val="Title Char"/>
    <w:basedOn w:val="DefaultParagraphFont"/>
    <w:link w:val="Title"/>
    <w:rsid w:val="00466FB2"/>
    <w:rPr>
      <w:rFonts w:ascii="Cambria" w:hAnsi="Cambria"/>
      <w:i/>
      <w:iCs/>
      <w:color w:val="243F60"/>
      <w:sz w:val="60"/>
      <w:szCs w:val="60"/>
      <w:lang w:bidi="en-US"/>
    </w:rPr>
  </w:style>
  <w:style w:type="character" w:styleId="Emphasis">
    <w:name w:val="Emphasis"/>
    <w:qFormat/>
    <w:rsid w:val="0067597F"/>
    <w:rPr>
      <w:b/>
      <w:bCs/>
      <w:i/>
      <w:iCs/>
      <w:color w:val="5A5A5A"/>
    </w:rPr>
  </w:style>
  <w:style w:type="paragraph" w:customStyle="1" w:styleId="ColorfulList-Accent12">
    <w:name w:val="Colorful List - Accent 12"/>
    <w:basedOn w:val="Normal"/>
    <w:uiPriority w:val="34"/>
    <w:qFormat/>
    <w:rsid w:val="0067597F"/>
    <w:pPr>
      <w:ind w:left="720" w:firstLine="360"/>
    </w:pPr>
    <w:rPr>
      <w:rFonts w:ascii="Calibri" w:hAnsi="Calibri"/>
      <w:sz w:val="22"/>
      <w:szCs w:val="22"/>
      <w:lang w:bidi="en-US"/>
    </w:rPr>
  </w:style>
  <w:style w:type="character" w:customStyle="1" w:styleId="FooterChar">
    <w:name w:val="Footer Char"/>
    <w:basedOn w:val="DefaultParagraphFont"/>
    <w:link w:val="Footer"/>
    <w:uiPriority w:val="99"/>
    <w:rsid w:val="00DE56D4"/>
  </w:style>
  <w:style w:type="paragraph" w:customStyle="1" w:styleId="MediumGrid21">
    <w:name w:val="Medium Grid 21"/>
    <w:basedOn w:val="Normal"/>
    <w:qFormat/>
    <w:rsid w:val="004A61A7"/>
    <w:rPr>
      <w:rFonts w:ascii="Calibri" w:hAnsi="Calibri"/>
      <w:sz w:val="22"/>
      <w:szCs w:val="22"/>
      <w:lang w:bidi="en-US"/>
    </w:rPr>
  </w:style>
  <w:style w:type="character" w:customStyle="1" w:styleId="NoSpacingChar">
    <w:name w:val="No Spacing Char"/>
    <w:basedOn w:val="DefaultParagraphFont"/>
    <w:rsid w:val="004A61A7"/>
  </w:style>
  <w:style w:type="character" w:styleId="IntenseReference">
    <w:name w:val="Intense Reference"/>
    <w:qFormat/>
    <w:rsid w:val="004A61A7"/>
    <w:rPr>
      <w:rFonts w:ascii="Calibri" w:hAnsi="Calibri"/>
      <w:b/>
      <w:bCs/>
      <w:color w:val="548DD4"/>
      <w:sz w:val="28"/>
      <w:u w:val="none" w:color="9BBB59"/>
    </w:rPr>
  </w:style>
  <w:style w:type="paragraph" w:customStyle="1" w:styleId="greenbox">
    <w:name w:val="green box"/>
    <w:basedOn w:val="BodyText"/>
    <w:qFormat/>
    <w:rsid w:val="004A61A7"/>
    <w:pPr>
      <w:numPr>
        <w:numId w:val="16"/>
      </w:numPr>
      <w:pBdr>
        <w:top w:val="single" w:sz="4" w:space="1" w:color="548DD4"/>
        <w:left w:val="single" w:sz="4" w:space="4" w:color="548DD4"/>
        <w:bottom w:val="single" w:sz="4" w:space="1" w:color="548DD4"/>
        <w:right w:val="single" w:sz="4" w:space="4" w:color="548DD4"/>
      </w:pBdr>
      <w:shd w:val="clear" w:color="auto" w:fill="C2D69B"/>
      <w:jc w:val="left"/>
    </w:pPr>
    <w:rPr>
      <w:rFonts w:ascii="Trebuchet MS" w:eastAsia="Trebuchet MS" w:hAnsi="Trebuchet MS" w:cs="Trebuchet MS"/>
      <w:b/>
      <w:sz w:val="20"/>
      <w:lang w:bidi="en-US"/>
    </w:rPr>
  </w:style>
  <w:style w:type="table" w:styleId="ListTable7Colorful">
    <w:name w:val="List Table 7 Colorful"/>
    <w:basedOn w:val="TableNormal"/>
    <w:uiPriority w:val="52"/>
    <w:rsid w:val="004A61A7"/>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732F5D"/>
    <w:rPr>
      <w:rFonts w:ascii="Trebuchet MS" w:hAnsi="Trebuchet MS"/>
    </w:rPr>
  </w:style>
  <w:style w:type="paragraph" w:styleId="ListParagraph">
    <w:name w:val="List Paragraph"/>
    <w:basedOn w:val="Normal"/>
    <w:uiPriority w:val="34"/>
    <w:qFormat/>
    <w:rsid w:val="00A8040D"/>
    <w:pPr>
      <w:ind w:left="720"/>
      <w:contextualSpacing/>
    </w:pPr>
  </w:style>
  <w:style w:type="character" w:styleId="CommentReference">
    <w:name w:val="annotation reference"/>
    <w:basedOn w:val="DefaultParagraphFont"/>
    <w:semiHidden/>
    <w:unhideWhenUsed/>
    <w:rsid w:val="000E7AFC"/>
    <w:rPr>
      <w:sz w:val="16"/>
      <w:szCs w:val="16"/>
    </w:rPr>
  </w:style>
  <w:style w:type="paragraph" w:styleId="CommentText">
    <w:name w:val="annotation text"/>
    <w:basedOn w:val="Normal"/>
    <w:link w:val="CommentTextChar"/>
    <w:semiHidden/>
    <w:unhideWhenUsed/>
    <w:rsid w:val="000E7AFC"/>
  </w:style>
  <w:style w:type="character" w:customStyle="1" w:styleId="CommentTextChar">
    <w:name w:val="Comment Text Char"/>
    <w:basedOn w:val="DefaultParagraphFont"/>
    <w:link w:val="CommentText"/>
    <w:semiHidden/>
    <w:rsid w:val="000E7AFC"/>
  </w:style>
  <w:style w:type="paragraph" w:styleId="CommentSubject">
    <w:name w:val="annotation subject"/>
    <w:basedOn w:val="CommentText"/>
    <w:next w:val="CommentText"/>
    <w:link w:val="CommentSubjectChar"/>
    <w:semiHidden/>
    <w:unhideWhenUsed/>
    <w:rsid w:val="000E7AFC"/>
    <w:rPr>
      <w:b/>
      <w:bCs/>
    </w:rPr>
  </w:style>
  <w:style w:type="character" w:customStyle="1" w:styleId="CommentSubjectChar">
    <w:name w:val="Comment Subject Char"/>
    <w:basedOn w:val="CommentTextChar"/>
    <w:link w:val="CommentSubject"/>
    <w:semiHidden/>
    <w:rsid w:val="000E7AFC"/>
    <w:rPr>
      <w:b/>
      <w:bCs/>
    </w:rPr>
  </w:style>
  <w:style w:type="paragraph" w:styleId="Revision">
    <w:name w:val="Revision"/>
    <w:hidden/>
    <w:uiPriority w:val="99"/>
    <w:semiHidden/>
    <w:rsid w:val="00F2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Female Patient Name</vt:lpstr>
    </vt:vector>
  </TitlesOfParts>
  <Company>Preferred Company</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Female Patient Name</dc:title>
  <dc:creator>Patricia A. Heneghan</dc:creator>
  <cp:lastModifiedBy>Angelia Pitman</cp:lastModifiedBy>
  <cp:revision>2</cp:revision>
  <cp:lastPrinted>2022-02-08T13:28:00Z</cp:lastPrinted>
  <dcterms:created xsi:type="dcterms:W3CDTF">2022-09-30T19:04:00Z</dcterms:created>
  <dcterms:modified xsi:type="dcterms:W3CDTF">2022-09-30T19:04:00Z</dcterms:modified>
</cp:coreProperties>
</file>