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09F1" w14:textId="1F333B26" w:rsidR="0084412E" w:rsidRPr="006413A7" w:rsidRDefault="0067259A" w:rsidP="0084412E">
      <w:pPr>
        <w:rPr>
          <w:rFonts w:ascii="Segoe UI" w:eastAsia="Trebuchet MS" w:hAnsi="Segoe UI" w:cs="Segoe UI"/>
          <w:sz w:val="40"/>
          <w:szCs w:val="20"/>
        </w:rPr>
      </w:pPr>
      <w:r w:rsidRPr="003032D2">
        <w:rPr>
          <w:rFonts w:ascii="Segoe UI" w:eastAsia="Trebuchet MS" w:hAnsi="Segoe UI" w:cs="Segoe UI"/>
          <w:sz w:val="40"/>
          <w:szCs w:val="20"/>
        </w:rPr>
        <w:t xml:space="preserve">Donor Sperm Use </w:t>
      </w:r>
    </w:p>
    <w:p w14:paraId="2EFBAD6A" w14:textId="01166633" w:rsidR="00530104" w:rsidRPr="00530104" w:rsidRDefault="00530104" w:rsidP="00530104">
      <w:pPr>
        <w:ind w:right="648"/>
        <w:rPr>
          <w:rFonts w:eastAsia="Times New Roman" w:cs="Calibri"/>
          <w:b/>
          <w:bCs/>
          <w:color w:val="000000"/>
          <w:sz w:val="20"/>
          <w:szCs w:val="20"/>
        </w:rPr>
      </w:pPr>
      <w:r w:rsidRPr="002C5DE7">
        <w:rPr>
          <w:rFonts w:eastAsia="Times New Roman" w:cs="Calibri"/>
          <w:b/>
          <w:bCs/>
          <w:color w:val="000000"/>
          <w:sz w:val="20"/>
          <w:szCs w:val="20"/>
        </w:rPr>
        <w:t>These template documents were revised before the US Supreme Court decision in </w:t>
      </w:r>
      <w:r w:rsidRPr="002C5DE7">
        <w:rPr>
          <w:rFonts w:eastAsia="Times New Roman" w:cs="Calibri"/>
          <w:b/>
          <w:bCs/>
          <w:i/>
          <w:iCs/>
          <w:color w:val="000000"/>
          <w:sz w:val="20"/>
          <w:szCs w:val="20"/>
        </w:rPr>
        <w:t>Dobbs v. Jackson</w:t>
      </w:r>
      <w:r w:rsidRPr="002C5DE7">
        <w:rPr>
          <w:rFonts w:eastAsia="Times New Roman" w:cs="Calibri"/>
          <w:b/>
          <w:bCs/>
          <w:color w:val="000000"/>
          <w:sz w:val="20"/>
          <w:szCs w:val="20"/>
        </w:rPr>
        <w:t> (which repealed Roe v. Wade), and therefore, SART has not reviewed the template documents and did not make any changes based on the </w:t>
      </w:r>
      <w:r w:rsidRPr="002C5DE7">
        <w:rPr>
          <w:rFonts w:eastAsia="Times New Roman" w:cs="Calibri"/>
          <w:b/>
          <w:bCs/>
          <w:i/>
          <w:iCs/>
          <w:color w:val="000000"/>
          <w:sz w:val="20"/>
          <w:szCs w:val="20"/>
        </w:rPr>
        <w:t>Dobbs</w:t>
      </w:r>
      <w:r w:rsidRPr="002C5DE7">
        <w:rPr>
          <w:rFonts w:eastAsia="Times New Roman" w:cs="Calibri"/>
          <w:b/>
          <w:bCs/>
          <w:color w:val="000000"/>
          <w:sz w:val="20"/>
          <w:szCs w:val="20"/>
        </w:rPr>
        <w:t xml:space="preserve"> decision. SART strongly recommends that before any SART template document is put into use in a </w:t>
      </w:r>
      <w:proofErr w:type="gramStart"/>
      <w:r w:rsidRPr="002C5DE7">
        <w:rPr>
          <w:rFonts w:eastAsia="Times New Roman" w:cs="Calibri"/>
          <w:b/>
          <w:bCs/>
          <w:color w:val="000000"/>
          <w:sz w:val="20"/>
          <w:szCs w:val="20"/>
        </w:rPr>
        <w:t>Member's</w:t>
      </w:r>
      <w:proofErr w:type="gramEnd"/>
      <w:r w:rsidRPr="002C5DE7">
        <w:rPr>
          <w:rFonts w:eastAsia="Times New Roman"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57F6FF99" w14:textId="3206190C" w:rsidR="0084412E" w:rsidRPr="003032D2" w:rsidRDefault="0084412E" w:rsidP="0084412E">
      <w:pPr>
        <w:rPr>
          <w:rFonts w:ascii="Segoe UI" w:eastAsia="Trebuchet MS" w:hAnsi="Segoe UI" w:cs="Segoe UI"/>
          <w:sz w:val="20"/>
          <w:szCs w:val="20"/>
        </w:rPr>
      </w:pPr>
      <w:r w:rsidRPr="003032D2">
        <w:rPr>
          <w:rFonts w:ascii="Segoe UI" w:eastAsia="Trebuchet MS" w:hAnsi="Segoe UI" w:cs="Segoe UI"/>
          <w:sz w:val="20"/>
          <w:szCs w:val="20"/>
        </w:rPr>
        <w:t>DESCRIPTION</w:t>
      </w:r>
    </w:p>
    <w:p w14:paraId="79713BA6" w14:textId="0B70D303" w:rsidR="0084412E" w:rsidRPr="003032D2" w:rsidRDefault="0084412E" w:rsidP="0084412E">
      <w:pPr>
        <w:rPr>
          <w:rFonts w:ascii="Segoe UI" w:eastAsia="Trebuchet MS" w:hAnsi="Segoe UI" w:cs="Segoe UI"/>
          <w:sz w:val="20"/>
          <w:szCs w:val="20"/>
        </w:rPr>
      </w:pPr>
      <w:r w:rsidRPr="003032D2">
        <w:rPr>
          <w:rFonts w:ascii="Segoe UI" w:eastAsia="Trebuchet MS" w:hAnsi="Segoe UI" w:cs="Segoe UI"/>
          <w:sz w:val="20"/>
          <w:szCs w:val="20"/>
        </w:rPr>
        <w:t xml:space="preserve">This document informs the patient about </w:t>
      </w:r>
      <w:r w:rsidR="0067259A" w:rsidRPr="003032D2">
        <w:rPr>
          <w:rFonts w:ascii="Segoe UI" w:eastAsia="Trebuchet MS" w:hAnsi="Segoe UI" w:cs="Segoe UI"/>
          <w:sz w:val="20"/>
          <w:szCs w:val="20"/>
        </w:rPr>
        <w:t>use of donor sperm in their treatment</w:t>
      </w:r>
      <w:r w:rsidR="00947EE2" w:rsidRPr="003032D2">
        <w:rPr>
          <w:rFonts w:ascii="Segoe UI" w:eastAsia="Trebuchet MS" w:hAnsi="Segoe UI" w:cs="Segoe UI"/>
          <w:sz w:val="20"/>
          <w:szCs w:val="20"/>
        </w:rPr>
        <w:t>.</w:t>
      </w:r>
      <w:r w:rsidRPr="003032D2">
        <w:rPr>
          <w:rFonts w:ascii="Segoe UI" w:eastAsia="Trebuchet MS" w:hAnsi="Segoe UI" w:cs="Segoe UI"/>
          <w:sz w:val="20"/>
          <w:szCs w:val="20"/>
        </w:rPr>
        <w:t xml:space="preserve"> It then asks the patient to consent to this therapy with its risks.</w:t>
      </w:r>
    </w:p>
    <w:p w14:paraId="102B6DDF" w14:textId="6A26B001" w:rsidR="0084412E" w:rsidRPr="003032D2" w:rsidRDefault="0084412E" w:rsidP="006413A7">
      <w:pPr>
        <w:spacing w:after="0"/>
        <w:rPr>
          <w:rFonts w:ascii="Segoe UI" w:eastAsia="Trebuchet MS" w:hAnsi="Segoe UI" w:cs="Segoe UI"/>
          <w:sz w:val="20"/>
          <w:szCs w:val="20"/>
        </w:rPr>
      </w:pPr>
      <w:r w:rsidRPr="003032D2">
        <w:rPr>
          <w:rFonts w:ascii="Segoe UI" w:eastAsia="Trebuchet MS" w:hAnsi="Segoe UI" w:cs="Segoe UI"/>
          <w:sz w:val="20"/>
          <w:szCs w:val="20"/>
        </w:rPr>
        <w:t>TARGET</w:t>
      </w:r>
    </w:p>
    <w:p w14:paraId="16CADB75" w14:textId="31CA7D16" w:rsidR="0067259A" w:rsidRPr="006413A7" w:rsidRDefault="0084412E" w:rsidP="006413A7">
      <w:pPr>
        <w:numPr>
          <w:ilvl w:val="0"/>
          <w:numId w:val="14"/>
        </w:numPr>
        <w:spacing w:after="0" w:line="240" w:lineRule="auto"/>
        <w:rPr>
          <w:rFonts w:ascii="Segoe UI" w:eastAsia="Trebuchet MS" w:hAnsi="Segoe UI" w:cs="Segoe UI"/>
          <w:sz w:val="20"/>
          <w:szCs w:val="20"/>
        </w:rPr>
      </w:pPr>
      <w:r w:rsidRPr="003032D2">
        <w:rPr>
          <w:rFonts w:ascii="Segoe UI" w:eastAsia="Trebuchet MS" w:hAnsi="Segoe UI" w:cs="Segoe UI"/>
          <w:sz w:val="20"/>
          <w:szCs w:val="20"/>
        </w:rPr>
        <w:t>All</w:t>
      </w:r>
      <w:r w:rsidR="0067259A" w:rsidRPr="003032D2">
        <w:rPr>
          <w:rFonts w:ascii="Segoe UI" w:eastAsia="Trebuchet MS" w:hAnsi="Segoe UI" w:cs="Segoe UI"/>
          <w:sz w:val="20"/>
          <w:szCs w:val="20"/>
        </w:rPr>
        <w:t xml:space="preserve"> couples or individuals</w:t>
      </w:r>
      <w:r w:rsidRPr="003032D2">
        <w:rPr>
          <w:rFonts w:ascii="Segoe UI" w:eastAsia="Trebuchet MS" w:hAnsi="Segoe UI" w:cs="Segoe UI"/>
          <w:sz w:val="20"/>
          <w:szCs w:val="20"/>
        </w:rPr>
        <w:t xml:space="preserve"> </w:t>
      </w:r>
      <w:r w:rsidR="0000598C" w:rsidRPr="003032D2">
        <w:rPr>
          <w:rFonts w:ascii="Segoe UI" w:eastAsia="Trebuchet MS" w:hAnsi="Segoe UI" w:cs="Segoe UI"/>
          <w:sz w:val="20"/>
          <w:szCs w:val="20"/>
        </w:rPr>
        <w:t>planning to</w:t>
      </w:r>
      <w:r w:rsidR="0067259A" w:rsidRPr="003032D2">
        <w:rPr>
          <w:rFonts w:ascii="Segoe UI" w:eastAsia="Trebuchet MS" w:hAnsi="Segoe UI" w:cs="Segoe UI"/>
          <w:sz w:val="20"/>
          <w:szCs w:val="20"/>
        </w:rPr>
        <w:t xml:space="preserve"> use donor sperm</w:t>
      </w:r>
      <w:r w:rsidR="0000598C" w:rsidRPr="003032D2">
        <w:rPr>
          <w:rFonts w:ascii="Segoe UI" w:eastAsia="Trebuchet MS" w:hAnsi="Segoe UI" w:cs="Segoe UI"/>
          <w:sz w:val="20"/>
          <w:szCs w:val="20"/>
        </w:rPr>
        <w:t xml:space="preserve"> </w:t>
      </w:r>
      <w:r w:rsidR="0067259A" w:rsidRPr="003032D2">
        <w:rPr>
          <w:rFonts w:ascii="Segoe UI" w:eastAsia="Trebuchet MS" w:hAnsi="Segoe UI" w:cs="Segoe UI"/>
          <w:sz w:val="20"/>
          <w:szCs w:val="20"/>
        </w:rPr>
        <w:t>in their treatment.</w:t>
      </w:r>
    </w:p>
    <w:p w14:paraId="7F51CD86" w14:textId="77777777" w:rsidR="0067259A" w:rsidRPr="003032D2" w:rsidRDefault="0067259A" w:rsidP="0067259A">
      <w:pPr>
        <w:spacing w:after="0" w:line="240" w:lineRule="auto"/>
        <w:ind w:left="360"/>
        <w:rPr>
          <w:rFonts w:ascii="Segoe UI" w:eastAsia="Trebuchet MS" w:hAnsi="Segoe UI" w:cs="Segoe UI"/>
          <w:sz w:val="20"/>
          <w:szCs w:val="20"/>
        </w:rPr>
      </w:pPr>
    </w:p>
    <w:p w14:paraId="41FE2E5D" w14:textId="20012EC5" w:rsidR="0084412E" w:rsidRPr="003032D2" w:rsidRDefault="0084412E" w:rsidP="0067259A">
      <w:pPr>
        <w:spacing w:after="0" w:line="240" w:lineRule="auto"/>
        <w:rPr>
          <w:rFonts w:ascii="Segoe UI" w:eastAsia="Trebuchet MS" w:hAnsi="Segoe UI" w:cs="Segoe UI"/>
          <w:sz w:val="20"/>
          <w:szCs w:val="20"/>
        </w:rPr>
      </w:pPr>
      <w:r w:rsidRPr="003032D2">
        <w:rPr>
          <w:rFonts w:ascii="Segoe UI" w:eastAsia="Trebuchet MS" w:hAnsi="Segoe UI" w:cs="Segoe UI"/>
          <w:sz w:val="20"/>
          <w:szCs w:val="20"/>
        </w:rPr>
        <w:t>RELEASE NOTES</w:t>
      </w:r>
    </w:p>
    <w:p w14:paraId="4F4572A9" w14:textId="4C7E7AD8" w:rsidR="0084412E" w:rsidRPr="003032D2" w:rsidRDefault="0084412E" w:rsidP="0084412E">
      <w:pPr>
        <w:numPr>
          <w:ilvl w:val="0"/>
          <w:numId w:val="15"/>
        </w:numPr>
        <w:spacing w:after="0" w:line="240" w:lineRule="auto"/>
        <w:rPr>
          <w:rFonts w:ascii="Segoe UI" w:eastAsia="Trebuchet MS" w:hAnsi="Segoe UI" w:cs="Segoe UI"/>
          <w:sz w:val="20"/>
          <w:szCs w:val="20"/>
        </w:rPr>
      </w:pPr>
      <w:r w:rsidRPr="003032D2">
        <w:rPr>
          <w:rFonts w:ascii="Segoe UI" w:eastAsia="Trebuchet MS" w:hAnsi="Segoe UI" w:cs="Segoe UI"/>
          <w:sz w:val="20"/>
          <w:szCs w:val="20"/>
        </w:rPr>
        <w:t>This is the 2</w:t>
      </w:r>
      <w:r w:rsidRPr="003032D2">
        <w:rPr>
          <w:rFonts w:ascii="Segoe UI" w:eastAsia="Trebuchet MS" w:hAnsi="Segoe UI" w:cs="Segoe UI"/>
          <w:sz w:val="20"/>
          <w:szCs w:val="20"/>
          <w:vertAlign w:val="superscript"/>
        </w:rPr>
        <w:t>nd</w:t>
      </w:r>
      <w:r w:rsidRPr="003032D2">
        <w:rPr>
          <w:rFonts w:ascii="Segoe UI" w:eastAsia="Trebuchet MS" w:hAnsi="Segoe UI" w:cs="Segoe UI"/>
          <w:sz w:val="20"/>
          <w:szCs w:val="20"/>
        </w:rPr>
        <w:t xml:space="preserve"> revision of this document</w:t>
      </w:r>
    </w:p>
    <w:p w14:paraId="3C116551" w14:textId="2F45BCA7" w:rsidR="0084412E" w:rsidRPr="003032D2" w:rsidRDefault="0084412E" w:rsidP="0067259A">
      <w:pPr>
        <w:numPr>
          <w:ilvl w:val="0"/>
          <w:numId w:val="15"/>
        </w:numPr>
        <w:spacing w:after="0" w:line="240" w:lineRule="auto"/>
        <w:rPr>
          <w:rFonts w:ascii="Segoe UI" w:eastAsia="Trebuchet MS" w:hAnsi="Segoe UI" w:cs="Segoe UI"/>
          <w:sz w:val="20"/>
          <w:szCs w:val="20"/>
        </w:rPr>
      </w:pPr>
      <w:r w:rsidRPr="003032D2">
        <w:rPr>
          <w:rFonts w:ascii="Segoe UI" w:eastAsia="Trebuchet MS" w:hAnsi="Segoe UI" w:cs="Segoe UI"/>
          <w:sz w:val="20"/>
          <w:szCs w:val="20"/>
        </w:rPr>
        <w:t xml:space="preserve">Risks to patient </w:t>
      </w:r>
      <w:r w:rsidR="0067259A" w:rsidRPr="003032D2">
        <w:rPr>
          <w:rFonts w:ascii="Segoe UI" w:eastAsia="Trebuchet MS" w:hAnsi="Segoe UI" w:cs="Segoe UI"/>
          <w:sz w:val="20"/>
          <w:szCs w:val="20"/>
        </w:rPr>
        <w:t>reviewed</w:t>
      </w:r>
    </w:p>
    <w:p w14:paraId="3447BD07" w14:textId="37F63053" w:rsidR="0084412E" w:rsidRDefault="0084412E" w:rsidP="0084412E">
      <w:pPr>
        <w:numPr>
          <w:ilvl w:val="0"/>
          <w:numId w:val="15"/>
        </w:numPr>
        <w:spacing w:after="0" w:line="240" w:lineRule="auto"/>
        <w:rPr>
          <w:rFonts w:ascii="Segoe UI" w:eastAsia="Trebuchet MS" w:hAnsi="Segoe UI" w:cs="Segoe UI"/>
          <w:sz w:val="20"/>
          <w:szCs w:val="20"/>
        </w:rPr>
      </w:pPr>
      <w:r w:rsidRPr="003032D2">
        <w:rPr>
          <w:rFonts w:ascii="Segoe UI" w:eastAsia="Trebuchet MS" w:hAnsi="Segoe UI" w:cs="Segoe UI"/>
          <w:sz w:val="20"/>
          <w:szCs w:val="20"/>
        </w:rPr>
        <w:t>Signature page allows for Witness as well as Notary verification</w:t>
      </w:r>
    </w:p>
    <w:p w14:paraId="7AA8C42E" w14:textId="77777777" w:rsidR="006413A7" w:rsidRPr="006413A7" w:rsidRDefault="006413A7" w:rsidP="006413A7">
      <w:pPr>
        <w:spacing w:after="0" w:line="240" w:lineRule="auto"/>
        <w:ind w:left="360"/>
        <w:rPr>
          <w:rFonts w:ascii="Segoe UI" w:eastAsia="Trebuchet MS" w:hAnsi="Segoe UI" w:cs="Segoe UI"/>
          <w:sz w:val="20"/>
          <w:szCs w:val="20"/>
        </w:rPr>
      </w:pPr>
    </w:p>
    <w:p w14:paraId="050879BA" w14:textId="56053225" w:rsidR="0084412E" w:rsidRPr="003032D2" w:rsidRDefault="0000598C" w:rsidP="006413A7">
      <w:pPr>
        <w:spacing w:after="0"/>
        <w:rPr>
          <w:rFonts w:ascii="Segoe UI" w:eastAsia="Trebuchet MS" w:hAnsi="Segoe UI" w:cs="Segoe UI"/>
          <w:sz w:val="20"/>
          <w:szCs w:val="20"/>
        </w:rPr>
      </w:pPr>
      <w:r w:rsidRPr="003032D2">
        <w:rPr>
          <w:rFonts w:ascii="Segoe UI" w:eastAsia="Trebuchet MS" w:hAnsi="Segoe UI" w:cs="Segoe UI"/>
          <w:sz w:val="20"/>
          <w:szCs w:val="20"/>
        </w:rPr>
        <w:t>TO DO</w:t>
      </w:r>
    </w:p>
    <w:p w14:paraId="31327CBC" w14:textId="1B046CBD" w:rsidR="0084412E" w:rsidRDefault="0084412E" w:rsidP="0084412E">
      <w:pPr>
        <w:numPr>
          <w:ilvl w:val="0"/>
          <w:numId w:val="16"/>
        </w:numPr>
        <w:spacing w:after="0" w:line="240" w:lineRule="auto"/>
        <w:rPr>
          <w:rFonts w:ascii="Segoe UI" w:eastAsia="Trebuchet MS" w:hAnsi="Segoe UI" w:cs="Segoe UI"/>
          <w:sz w:val="20"/>
          <w:szCs w:val="20"/>
        </w:rPr>
      </w:pPr>
      <w:r w:rsidRPr="003032D2">
        <w:rPr>
          <w:rFonts w:ascii="Segoe UI" w:eastAsia="Trebuchet MS" w:hAnsi="Segoe UI" w:cs="Segoe UI"/>
          <w:sz w:val="20"/>
          <w:szCs w:val="20"/>
        </w:rPr>
        <w:t>Modify this document according to local needs and preferences.</w:t>
      </w:r>
    </w:p>
    <w:p w14:paraId="13CC5D0A" w14:textId="12DC3328" w:rsidR="00E86BD4" w:rsidRPr="003032D2" w:rsidRDefault="00E86BD4" w:rsidP="0084412E">
      <w:pPr>
        <w:numPr>
          <w:ilvl w:val="0"/>
          <w:numId w:val="16"/>
        </w:numPr>
        <w:spacing w:after="0" w:line="240" w:lineRule="auto"/>
        <w:rPr>
          <w:rFonts w:ascii="Segoe UI" w:eastAsia="Trebuchet MS" w:hAnsi="Segoe UI" w:cs="Segoe UI"/>
          <w:sz w:val="20"/>
          <w:szCs w:val="20"/>
        </w:rPr>
      </w:pPr>
      <w:r>
        <w:rPr>
          <w:rFonts w:ascii="Segoe UI" w:eastAsia="Trebuchet MS" w:hAnsi="Segoe UI" w:cs="Segoe UI"/>
          <w:sz w:val="20"/>
          <w:szCs w:val="20"/>
        </w:rPr>
        <w:t xml:space="preserve">Get </w:t>
      </w:r>
      <w:r w:rsidRPr="003032D2">
        <w:rPr>
          <w:rFonts w:ascii="Segoe UI" w:eastAsia="Trebuchet MS" w:hAnsi="Segoe UI" w:cs="Segoe UI"/>
          <w:sz w:val="20"/>
          <w:szCs w:val="20"/>
        </w:rPr>
        <w:t>legal review to assure conformance with State and local laws and regulations</w:t>
      </w:r>
    </w:p>
    <w:p w14:paraId="78E7F98E" w14:textId="0B33BDC9" w:rsidR="0084412E" w:rsidRPr="003032D2" w:rsidRDefault="006413A7" w:rsidP="00E86BD4">
      <w:pPr>
        <w:spacing w:after="0" w:line="240" w:lineRule="auto"/>
        <w:ind w:left="72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65920" behindDoc="1" locked="0" layoutInCell="1" allowOverlap="1" wp14:anchorId="7430C403" wp14:editId="00FEB20A">
                <wp:simplePos x="0" y="0"/>
                <wp:positionH relativeFrom="column">
                  <wp:posOffset>0</wp:posOffset>
                </wp:positionH>
                <wp:positionV relativeFrom="paragraph">
                  <wp:posOffset>329565</wp:posOffset>
                </wp:positionV>
                <wp:extent cx="6109335" cy="3590925"/>
                <wp:effectExtent l="0" t="0" r="12065" b="15875"/>
                <wp:wrapTight wrapText="bothSides">
                  <wp:wrapPolygon edited="0">
                    <wp:start x="0" y="0"/>
                    <wp:lineTo x="0" y="21619"/>
                    <wp:lineTo x="21598" y="21619"/>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335" cy="3590925"/>
                        </a:xfrm>
                        <a:prstGeom prst="rect">
                          <a:avLst/>
                        </a:prstGeom>
                        <a:solidFill>
                          <a:schemeClr val="lt1"/>
                        </a:solidFill>
                        <a:ln w="6350">
                          <a:solidFill>
                            <a:prstClr val="black"/>
                          </a:solidFill>
                        </a:ln>
                      </wps:spPr>
                      <wps:txbx>
                        <w:txbxContent>
                          <w:p w14:paraId="3BFD1AA6" w14:textId="4F80BE30" w:rsidR="006413A7" w:rsidRPr="006413A7" w:rsidRDefault="006413A7" w:rsidP="006413A7">
                            <w:pPr>
                              <w:rPr>
                                <w:b/>
                                <w:bCs/>
                                <w:i/>
                                <w:iCs/>
                                <w:sz w:val="18"/>
                                <w:szCs w:val="18"/>
                              </w:rPr>
                            </w:pPr>
                            <w:r w:rsidRPr="00F9174A">
                              <w:rPr>
                                <w:b/>
                                <w:bCs/>
                                <w:i/>
                                <w:iCs/>
                                <w:sz w:val="18"/>
                                <w:szCs w:val="18"/>
                              </w:rPr>
                              <w:t>DISCLAIMER.</w:t>
                            </w:r>
                          </w:p>
                          <w:p w14:paraId="6BB06BBC" w14:textId="2442EF24" w:rsidR="006413A7" w:rsidRPr="00F9174A" w:rsidRDefault="006413A7" w:rsidP="006413A7">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3406A2F1" w14:textId="36DCFF56" w:rsidR="006413A7" w:rsidRPr="00F9174A" w:rsidRDefault="006413A7" w:rsidP="006413A7">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5C536707" w14:textId="36D74EC4" w:rsidR="006413A7" w:rsidRPr="00F9174A" w:rsidRDefault="006413A7" w:rsidP="006413A7">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06A450A3" w14:textId="77777777" w:rsidR="006413A7" w:rsidRPr="00F9174A" w:rsidRDefault="006413A7" w:rsidP="006413A7">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68B62F91" w14:textId="77777777" w:rsidR="006413A7" w:rsidRDefault="006413A7" w:rsidP="00641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0C403" id="_x0000_t202" coordsize="21600,21600" o:spt="202" path="m,l,21600r21600,l21600,xe">
                <v:stroke joinstyle="miter"/>
                <v:path gradientshapeok="t" o:connecttype="rect"/>
              </v:shapetype>
              <v:shape id="Text Box 1" o:spid="_x0000_s1026" type="#_x0000_t202" style="position:absolute;left:0;text-align:left;margin-left:0;margin-top:25.95pt;width:481.05pt;height:28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" fillcolor="white [3201]" strokeweight=".5pt">
                <v:textbox>
                  <w:txbxContent>
                    <w:p w14:paraId="3BFD1AA6" w14:textId="4F80BE30" w:rsidR="006413A7" w:rsidRPr="006413A7" w:rsidRDefault="006413A7" w:rsidP="006413A7">
                      <w:pPr>
                        <w:rPr>
                          <w:b/>
                          <w:bCs/>
                          <w:i/>
                          <w:iCs/>
                          <w:sz w:val="18"/>
                          <w:szCs w:val="18"/>
                        </w:rPr>
                      </w:pPr>
                      <w:r w:rsidRPr="00F9174A">
                        <w:rPr>
                          <w:b/>
                          <w:bCs/>
                          <w:i/>
                          <w:iCs/>
                          <w:sz w:val="18"/>
                          <w:szCs w:val="18"/>
                        </w:rPr>
                        <w:t>DISCLAIMER.</w:t>
                      </w:r>
                    </w:p>
                    <w:p w14:paraId="6BB06BBC" w14:textId="2442EF24" w:rsidR="006413A7" w:rsidRPr="00F9174A" w:rsidRDefault="006413A7" w:rsidP="006413A7">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3406A2F1" w14:textId="36DCFF56" w:rsidR="006413A7" w:rsidRPr="00F9174A" w:rsidRDefault="006413A7" w:rsidP="006413A7">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5C536707" w14:textId="36D74EC4" w:rsidR="006413A7" w:rsidRPr="00F9174A" w:rsidRDefault="006413A7" w:rsidP="006413A7">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06A450A3" w14:textId="77777777" w:rsidR="006413A7" w:rsidRPr="00F9174A" w:rsidRDefault="006413A7" w:rsidP="006413A7">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68B62F91" w14:textId="77777777" w:rsidR="006413A7" w:rsidRDefault="006413A7" w:rsidP="006413A7"/>
                  </w:txbxContent>
                </v:textbox>
                <w10:wrap type="tight"/>
              </v:shape>
            </w:pict>
          </mc:Fallback>
        </mc:AlternateContent>
      </w:r>
    </w:p>
    <w:p w14:paraId="2061999F" w14:textId="3793C9CE" w:rsidR="0000598C" w:rsidRPr="003032D2" w:rsidRDefault="0000598C" w:rsidP="006413A7">
      <w:pPr>
        <w:spacing w:after="0" w:line="240" w:lineRule="auto"/>
        <w:ind w:left="360"/>
        <w:rPr>
          <w:rFonts w:ascii="Segoe UI" w:eastAsia="Trebuchet MS" w:hAnsi="Segoe UI" w:cs="Segoe UI"/>
          <w:sz w:val="20"/>
          <w:szCs w:val="20"/>
        </w:rPr>
      </w:pPr>
    </w:p>
    <w:p w14:paraId="765DC4CD" w14:textId="77777777" w:rsidR="0084412E" w:rsidRPr="003032D2" w:rsidRDefault="0084412E" w:rsidP="0084412E">
      <w:pPr>
        <w:rPr>
          <w:rFonts w:ascii="Segoe UI" w:eastAsia="Trebuchet MS" w:hAnsi="Segoe UI" w:cs="Segoe UI"/>
          <w:sz w:val="20"/>
          <w:szCs w:val="20"/>
        </w:rPr>
      </w:pPr>
    </w:p>
    <w:p w14:paraId="4813AE96" w14:textId="23F5A272" w:rsidR="00D909FA" w:rsidRPr="003032D2" w:rsidRDefault="00D909FA">
      <w:pPr>
        <w:spacing w:after="0" w:line="240" w:lineRule="auto"/>
        <w:rPr>
          <w:rFonts w:ascii="Segoe UI" w:eastAsia="Trebuchet MS" w:hAnsi="Segoe UI" w:cs="Segoe UI"/>
          <w:sz w:val="44"/>
        </w:rPr>
      </w:pPr>
      <w:r w:rsidRPr="003032D2">
        <w:rPr>
          <w:rFonts w:ascii="Segoe UI" w:eastAsia="Trebuchet MS" w:hAnsi="Segoe UI" w:cs="Segoe UI"/>
          <w:sz w:val="44"/>
        </w:rPr>
        <w:br w:type="page"/>
      </w:r>
    </w:p>
    <w:p w14:paraId="6678A5B2" w14:textId="7D7C6443" w:rsidR="00834446" w:rsidRPr="003032D2" w:rsidRDefault="0067259A" w:rsidP="00251C16">
      <w:pPr>
        <w:pStyle w:val="Title"/>
        <w:spacing w:after="120"/>
        <w:rPr>
          <w:rFonts w:ascii="Segoe UI" w:eastAsia="Trebuchet MS" w:hAnsi="Segoe UI" w:cs="Segoe UI"/>
          <w:i w:val="0"/>
          <w:iCs w:val="0"/>
          <w:sz w:val="44"/>
        </w:rPr>
      </w:pPr>
      <w:r w:rsidRPr="003032D2">
        <w:rPr>
          <w:rFonts w:ascii="Segoe UI" w:eastAsia="Trebuchet MS" w:hAnsi="Segoe UI" w:cs="Segoe UI"/>
          <w:i w:val="0"/>
          <w:iCs w:val="0"/>
          <w:sz w:val="44"/>
        </w:rPr>
        <w:lastRenderedPageBreak/>
        <w:t xml:space="preserve"> Donor Sperm</w:t>
      </w:r>
      <w:r w:rsidR="002A41C5" w:rsidRPr="003032D2">
        <w:rPr>
          <w:rFonts w:ascii="Segoe UI" w:eastAsia="Trebuchet MS" w:hAnsi="Segoe UI" w:cs="Segoe UI"/>
          <w:i w:val="0"/>
          <w:iCs w:val="0"/>
          <w:sz w:val="44"/>
        </w:rPr>
        <w:t xml:space="preserve"> for Procreation</w:t>
      </w:r>
    </w:p>
    <w:p w14:paraId="1181E431" w14:textId="0308A3B1" w:rsidR="002A41C5" w:rsidRPr="003032D2" w:rsidRDefault="0067259A" w:rsidP="002A41C5">
      <w:pPr>
        <w:pStyle w:val="Title"/>
        <w:rPr>
          <w:rFonts w:ascii="Segoe UI" w:eastAsia="Trebuchet MS" w:hAnsi="Segoe UI" w:cs="Segoe UI"/>
          <w:i w:val="0"/>
          <w:iCs w:val="0"/>
          <w:sz w:val="36"/>
          <w:szCs w:val="36"/>
        </w:rPr>
      </w:pPr>
      <w:r w:rsidRPr="003032D2">
        <w:rPr>
          <w:rFonts w:ascii="Segoe UI" w:eastAsia="Trebuchet MS" w:hAnsi="Segoe UI" w:cs="Segoe UI"/>
          <w:i w:val="0"/>
          <w:iCs w:val="0"/>
          <w:sz w:val="36"/>
          <w:szCs w:val="36"/>
        </w:rPr>
        <w:t>Information</w:t>
      </w:r>
      <w:r w:rsidR="00914BAE" w:rsidRPr="003032D2">
        <w:rPr>
          <w:rFonts w:ascii="Segoe UI" w:eastAsia="Trebuchet MS" w:hAnsi="Segoe UI" w:cs="Segoe UI"/>
          <w:i w:val="0"/>
          <w:iCs w:val="0"/>
          <w:sz w:val="36"/>
          <w:szCs w:val="36"/>
        </w:rPr>
        <w:t>, Process, Risk</w:t>
      </w:r>
      <w:r w:rsidR="002A41C5" w:rsidRPr="003032D2">
        <w:rPr>
          <w:rFonts w:ascii="Segoe UI" w:eastAsia="Trebuchet MS" w:hAnsi="Segoe UI" w:cs="Segoe UI"/>
          <w:i w:val="0"/>
          <w:iCs w:val="0"/>
          <w:sz w:val="36"/>
          <w:szCs w:val="36"/>
        </w:rPr>
        <w:t>s</w:t>
      </w:r>
      <w:r w:rsidRPr="003032D2">
        <w:rPr>
          <w:rFonts w:ascii="Segoe UI" w:eastAsia="Trebuchet MS" w:hAnsi="Segoe UI" w:cs="Segoe UI"/>
          <w:i w:val="0"/>
          <w:iCs w:val="0"/>
          <w:sz w:val="36"/>
          <w:szCs w:val="36"/>
        </w:rPr>
        <w:t xml:space="preserve"> and </w:t>
      </w:r>
      <w:r w:rsidR="00A13D73" w:rsidRPr="003032D2">
        <w:rPr>
          <w:rFonts w:ascii="Segoe UI" w:eastAsia="Trebuchet MS" w:hAnsi="Segoe UI" w:cs="Segoe UI"/>
          <w:i w:val="0"/>
          <w:iCs w:val="0"/>
          <w:sz w:val="36"/>
          <w:szCs w:val="36"/>
        </w:rPr>
        <w:t>Consent</w:t>
      </w:r>
    </w:p>
    <w:p w14:paraId="7A180871" w14:textId="786069EE" w:rsidR="00834446" w:rsidRPr="003032D2" w:rsidRDefault="00EB2ECA" w:rsidP="00251C16">
      <w:pPr>
        <w:pStyle w:val="BodyText"/>
        <w:spacing w:after="120"/>
        <w:rPr>
          <w:rFonts w:ascii="Segoe UI" w:hAnsi="Segoe UI" w:cs="Segoe UI"/>
        </w:rPr>
      </w:pPr>
      <w:r w:rsidRPr="003032D2">
        <w:rPr>
          <w:rFonts w:ascii="Segoe UI" w:hAnsi="Segoe UI" w:cs="Segoe UI"/>
          <w:noProof/>
          <w:lang w:bidi="ar-SA"/>
        </w:rPr>
        <mc:AlternateContent>
          <mc:Choice Requires="wps">
            <w:drawing>
              <wp:anchor distT="0" distB="0" distL="114300" distR="114300" simplePos="0" relativeHeight="251663872" behindDoc="0" locked="0" layoutInCell="1" allowOverlap="1" wp14:anchorId="25CCC6E6" wp14:editId="3BF72DB6">
                <wp:simplePos x="0" y="0"/>
                <wp:positionH relativeFrom="column">
                  <wp:posOffset>0</wp:posOffset>
                </wp:positionH>
                <wp:positionV relativeFrom="paragraph">
                  <wp:posOffset>219075</wp:posOffset>
                </wp:positionV>
                <wp:extent cx="5943600" cy="1626235"/>
                <wp:effectExtent l="0" t="0" r="19050" b="1778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47571E70" w14:textId="77777777" w:rsidR="00EB2ECA" w:rsidRDefault="00EB2ECA" w:rsidP="00EB2ECA">
                            <w:pPr>
                              <w:ind w:left="4963" w:firstLine="709"/>
                              <w:rPr>
                                <w:color w:val="000000"/>
                              </w:rPr>
                            </w:pPr>
                            <w:r>
                              <w:rPr>
                                <w:color w:val="000000"/>
                              </w:rPr>
                              <w:t>Date: ________________________</w:t>
                            </w:r>
                          </w:p>
                          <w:p w14:paraId="74378F44" w14:textId="77777777" w:rsidR="00EB2ECA" w:rsidRDefault="00EB2ECA" w:rsidP="00EB2ECA">
                            <w:pPr>
                              <w:rPr>
                                <w:color w:val="000000"/>
                              </w:rPr>
                            </w:pPr>
                          </w:p>
                          <w:p w14:paraId="12802914" w14:textId="77777777" w:rsidR="00EB2ECA" w:rsidRDefault="00EB2ECA" w:rsidP="00EB2ECA">
                            <w:pPr>
                              <w:rPr>
                                <w:color w:val="000000"/>
                              </w:rPr>
                            </w:pPr>
                            <w:r>
                              <w:rPr>
                                <w:color w:val="000000"/>
                              </w:rPr>
                              <w:t>Intended Parent A:</w:t>
                            </w:r>
                          </w:p>
                          <w:p w14:paraId="59B4A407" w14:textId="77777777" w:rsidR="00EB2ECA" w:rsidRDefault="00EB2ECA" w:rsidP="00EB2ECA">
                            <w:pPr>
                              <w:rPr>
                                <w:color w:val="000000"/>
                              </w:rPr>
                            </w:pPr>
                            <w:r>
                              <w:rPr>
                                <w:color w:val="000000"/>
                              </w:rPr>
                              <w:t xml:space="preserve">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75952040" w14:textId="77777777" w:rsidR="00BE09D3" w:rsidRDefault="00EB2ECA" w:rsidP="00EB2ECA">
                            <w:pPr>
                              <w:rPr>
                                <w:color w:val="000000"/>
                              </w:rPr>
                            </w:pPr>
                            <w:r>
                              <w:rPr>
                                <w:color w:val="000000"/>
                              </w:rPr>
                              <w:t xml:space="preserve">   Date of Birth: __________________       ID#______________________________ </w:t>
                            </w:r>
                          </w:p>
                          <w:p w14:paraId="0205907D" w14:textId="4B9CE0D3" w:rsidR="00EB2ECA" w:rsidRDefault="00BE09D3" w:rsidP="00EB2ECA">
                            <w:pPr>
                              <w:rPr>
                                <w:color w:val="000000"/>
                              </w:rPr>
                            </w:pPr>
                            <w:r>
                              <w:rPr>
                                <w:color w:val="000000"/>
                              </w:rPr>
                              <w:t xml:space="preserve">   Email: __________________________________</w:t>
                            </w:r>
                            <w:r>
                              <w:rPr>
                                <w:color w:val="000000"/>
                              </w:rPr>
                              <w:tab/>
                              <w:t>Cell phone: _____________________</w:t>
                            </w:r>
                            <w:r w:rsidR="00EB2ECA">
                              <w:rPr>
                                <w:color w:val="000000"/>
                              </w:rPr>
                              <w:t xml:space="preserve">  </w:t>
                            </w:r>
                            <w:r w:rsidR="00EB2ECA">
                              <w:rPr>
                                <w:color w:val="000000"/>
                              </w:rPr>
                              <w:tab/>
                            </w:r>
                          </w:p>
                          <w:p w14:paraId="2A84CD20" w14:textId="77777777" w:rsidR="00EB2ECA" w:rsidRDefault="00EB2ECA" w:rsidP="00EB2ECA">
                            <w:pPr>
                              <w:rPr>
                                <w:color w:val="000000"/>
                              </w:rPr>
                            </w:pPr>
                          </w:p>
                          <w:p w14:paraId="43BE0391" w14:textId="77777777" w:rsidR="00EB2ECA" w:rsidRDefault="00EB2ECA" w:rsidP="00EB2ECA">
                            <w:pPr>
                              <w:rPr>
                                <w:color w:val="000000"/>
                              </w:rPr>
                            </w:pPr>
                            <w:r>
                              <w:rPr>
                                <w:color w:val="000000"/>
                              </w:rPr>
                              <w:t>Intended Parent B:</w:t>
                            </w:r>
                          </w:p>
                          <w:p w14:paraId="6B9BB255" w14:textId="77777777" w:rsidR="00EB2ECA" w:rsidRDefault="00EB2ECA" w:rsidP="00EB2ECA">
                            <w:pPr>
                              <w:rPr>
                                <w:color w:val="000000"/>
                              </w:rPr>
                            </w:pPr>
                            <w:r>
                              <w:rPr>
                                <w:color w:val="000000"/>
                              </w:rPr>
                              <w:t xml:space="preserve">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4F154CDB" w14:textId="5C69CB1E" w:rsidR="00EB2ECA" w:rsidRDefault="00EB2ECA" w:rsidP="00EB2ECA">
                            <w:pPr>
                              <w:rPr>
                                <w:color w:val="000000"/>
                              </w:rPr>
                            </w:pPr>
                            <w:r>
                              <w:rPr>
                                <w:color w:val="000000"/>
                              </w:rPr>
                              <w:t xml:space="preserve">   Date of Birth: __________________       ID #_______________________________________</w:t>
                            </w:r>
                          </w:p>
                          <w:p w14:paraId="61A21291" w14:textId="2D7B8215" w:rsidR="00BE09D3" w:rsidRDefault="00BE09D3" w:rsidP="00EB2ECA">
                            <w:pPr>
                              <w:rPr>
                                <w:color w:val="000000"/>
                              </w:rPr>
                            </w:pPr>
                            <w:r>
                              <w:rPr>
                                <w:color w:val="000000"/>
                              </w:rPr>
                              <w:t xml:space="preserve">   Email: __________________________________</w:t>
                            </w:r>
                            <w:r>
                              <w:rPr>
                                <w:color w:val="000000"/>
                              </w:rPr>
                              <w:tab/>
                              <w:t>Cell phone: _____________________</w:t>
                            </w:r>
                          </w:p>
                          <w:p w14:paraId="5DEC76FF" w14:textId="77777777" w:rsidR="005E30CE" w:rsidRDefault="005E30CE" w:rsidP="00EB2ECA">
                            <w:pPr>
                              <w:rPr>
                                <w:color w:val="000000"/>
                              </w:rPr>
                            </w:pPr>
                          </w:p>
                          <w:p w14:paraId="2B65DDAC" w14:textId="7A5BF017" w:rsidR="005568FE" w:rsidRDefault="00171EF7" w:rsidP="005568FE">
                            <w:pPr>
                              <w:rPr>
                                <w:color w:val="000000"/>
                              </w:rPr>
                            </w:pPr>
                            <w:r>
                              <w:rPr>
                                <w:color w:val="000000"/>
                              </w:rPr>
                              <w:t>Known</w:t>
                            </w:r>
                            <w:r w:rsidR="00EF0732">
                              <w:rPr>
                                <w:color w:val="000000"/>
                              </w:rPr>
                              <w:t xml:space="preserve"> </w:t>
                            </w:r>
                            <w:r w:rsidR="005568FE">
                              <w:rPr>
                                <w:color w:val="000000"/>
                              </w:rPr>
                              <w:t>Donor Sperm:</w:t>
                            </w:r>
                          </w:p>
                          <w:p w14:paraId="7DF5D1CB" w14:textId="77777777" w:rsidR="005568FE" w:rsidRDefault="005568FE" w:rsidP="005568FE">
                            <w:pPr>
                              <w:rPr>
                                <w:color w:val="000000"/>
                              </w:rPr>
                            </w:pPr>
                            <w:r>
                              <w:rPr>
                                <w:color w:val="000000"/>
                              </w:rPr>
                              <w:t xml:space="preserve">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7F324FA3" w14:textId="763A399D" w:rsidR="00EB2ECA" w:rsidRDefault="005568FE" w:rsidP="005E30CE">
                            <w:pPr>
                              <w:rPr>
                                <w:color w:val="000000"/>
                              </w:rPr>
                            </w:pPr>
                            <w:r>
                              <w:rPr>
                                <w:color w:val="000000"/>
                              </w:rPr>
                              <w:t xml:space="preserve">   Date of Birth: __________________       ID #_______________________________________</w:t>
                            </w:r>
                          </w:p>
                          <w:p w14:paraId="32C14202" w14:textId="0334D10E" w:rsidR="00BE09D3" w:rsidRPr="00A61E95" w:rsidRDefault="00BE09D3" w:rsidP="005E30CE">
                            <w:pPr>
                              <w:rPr>
                                <w:color w:val="000000"/>
                              </w:rPr>
                            </w:pPr>
                            <w:r>
                              <w:rPr>
                                <w:color w:val="000000"/>
                              </w:rPr>
                              <w:t xml:space="preserve">   Email: __________________________________</w:t>
                            </w:r>
                            <w:r>
                              <w:rPr>
                                <w:color w:val="000000"/>
                              </w:rPr>
                              <w:tab/>
                              <w:t>Cell phone: 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CCC6E6" id="_x0000_t202" coordsize="21600,21600" o:spt="202" path="m,l,21600r21600,l21600,xe">
                <v:stroke joinstyle="miter"/>
                <v:path gradientshapeok="t" o:connecttype="rect"/>
              </v:shapetype>
              <v:shape id="Text Box 6" o:spid="_x0000_s1026" type="#_x0000_t202" style="position:absolute;margin-left:0;margin-top:17.25pt;width:468pt;height:128.0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" filled="f" strokecolor="#a5a5a5 [3206]">
                <v:textbox style="mso-fit-shape-to-text:t">
                  <w:txbxContent>
                    <w:p w14:paraId="47571E70" w14:textId="77777777" w:rsidR="00EB2ECA" w:rsidRDefault="00EB2ECA" w:rsidP="00EB2ECA">
                      <w:pPr>
                        <w:ind w:left="4963" w:firstLine="709"/>
                        <w:rPr>
                          <w:color w:val="000000"/>
                        </w:rPr>
                      </w:pPr>
                      <w:r>
                        <w:rPr>
                          <w:color w:val="000000"/>
                        </w:rPr>
                        <w:t>Date: ________________________</w:t>
                      </w:r>
                    </w:p>
                    <w:p w14:paraId="74378F44" w14:textId="77777777" w:rsidR="00EB2ECA" w:rsidRDefault="00EB2ECA" w:rsidP="00EB2ECA">
                      <w:pPr>
                        <w:rPr>
                          <w:color w:val="000000"/>
                        </w:rPr>
                      </w:pPr>
                    </w:p>
                    <w:p w14:paraId="12802914" w14:textId="77777777" w:rsidR="00EB2ECA" w:rsidRDefault="00EB2ECA" w:rsidP="00EB2ECA">
                      <w:pPr>
                        <w:rPr>
                          <w:color w:val="000000"/>
                        </w:rPr>
                      </w:pPr>
                      <w:r>
                        <w:rPr>
                          <w:color w:val="000000"/>
                        </w:rPr>
                        <w:t>Intended Parent A:</w:t>
                      </w:r>
                    </w:p>
                    <w:p w14:paraId="59B4A407" w14:textId="77777777" w:rsidR="00EB2ECA" w:rsidRDefault="00EB2ECA" w:rsidP="00EB2ECA">
                      <w:pPr>
                        <w:rPr>
                          <w:color w:val="000000"/>
                        </w:rPr>
                      </w:pPr>
                      <w:r>
                        <w:rPr>
                          <w:color w:val="000000"/>
                        </w:rPr>
                        <w:t xml:space="preserve">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75952040" w14:textId="77777777" w:rsidR="00BE09D3" w:rsidRDefault="00EB2ECA" w:rsidP="00EB2ECA">
                      <w:pPr>
                        <w:rPr>
                          <w:color w:val="000000"/>
                        </w:rPr>
                      </w:pPr>
                      <w:r>
                        <w:rPr>
                          <w:color w:val="000000"/>
                        </w:rPr>
                        <w:t xml:space="preserve">   Date of Birth: __________________       ID#______________________________ </w:t>
                      </w:r>
                    </w:p>
                    <w:p w14:paraId="0205907D" w14:textId="4B9CE0D3" w:rsidR="00EB2ECA" w:rsidRDefault="00BE09D3" w:rsidP="00EB2ECA">
                      <w:pPr>
                        <w:rPr>
                          <w:color w:val="000000"/>
                        </w:rPr>
                      </w:pPr>
                      <w:r>
                        <w:rPr>
                          <w:color w:val="000000"/>
                        </w:rPr>
                        <w:t xml:space="preserve">   Email: __________________________________</w:t>
                      </w:r>
                      <w:r>
                        <w:rPr>
                          <w:color w:val="000000"/>
                        </w:rPr>
                        <w:tab/>
                        <w:t>Cell phone: _____________________</w:t>
                      </w:r>
                      <w:r w:rsidR="00EB2ECA">
                        <w:rPr>
                          <w:color w:val="000000"/>
                        </w:rPr>
                        <w:t xml:space="preserve">  </w:t>
                      </w:r>
                      <w:r w:rsidR="00EB2ECA">
                        <w:rPr>
                          <w:color w:val="000000"/>
                        </w:rPr>
                        <w:tab/>
                      </w:r>
                    </w:p>
                    <w:p w14:paraId="2A84CD20" w14:textId="77777777" w:rsidR="00EB2ECA" w:rsidRDefault="00EB2ECA" w:rsidP="00EB2ECA">
                      <w:pPr>
                        <w:rPr>
                          <w:color w:val="000000"/>
                        </w:rPr>
                      </w:pPr>
                    </w:p>
                    <w:p w14:paraId="43BE0391" w14:textId="77777777" w:rsidR="00EB2ECA" w:rsidRDefault="00EB2ECA" w:rsidP="00EB2ECA">
                      <w:pPr>
                        <w:rPr>
                          <w:color w:val="000000"/>
                        </w:rPr>
                      </w:pPr>
                      <w:r>
                        <w:rPr>
                          <w:color w:val="000000"/>
                        </w:rPr>
                        <w:t>Intended Parent B:</w:t>
                      </w:r>
                    </w:p>
                    <w:p w14:paraId="6B9BB255" w14:textId="77777777" w:rsidR="00EB2ECA" w:rsidRDefault="00EB2ECA" w:rsidP="00EB2ECA">
                      <w:pPr>
                        <w:rPr>
                          <w:color w:val="000000"/>
                        </w:rPr>
                      </w:pPr>
                      <w:r>
                        <w:rPr>
                          <w:color w:val="000000"/>
                        </w:rPr>
                        <w:t xml:space="preserve">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4F154CDB" w14:textId="5C69CB1E" w:rsidR="00EB2ECA" w:rsidRDefault="00EB2ECA" w:rsidP="00EB2ECA">
                      <w:pPr>
                        <w:rPr>
                          <w:color w:val="000000"/>
                        </w:rPr>
                      </w:pPr>
                      <w:r>
                        <w:rPr>
                          <w:color w:val="000000"/>
                        </w:rPr>
                        <w:t xml:space="preserve">   Date of Birth: __________________       ID #_______________________________________</w:t>
                      </w:r>
                    </w:p>
                    <w:p w14:paraId="61A21291" w14:textId="2D7B8215" w:rsidR="00BE09D3" w:rsidRDefault="00BE09D3" w:rsidP="00EB2ECA">
                      <w:pPr>
                        <w:rPr>
                          <w:color w:val="000000"/>
                        </w:rPr>
                      </w:pPr>
                      <w:r>
                        <w:rPr>
                          <w:color w:val="000000"/>
                        </w:rPr>
                        <w:t xml:space="preserve">   Email: __________________________________</w:t>
                      </w:r>
                      <w:r>
                        <w:rPr>
                          <w:color w:val="000000"/>
                        </w:rPr>
                        <w:tab/>
                        <w:t>Cell phone: _____________________</w:t>
                      </w:r>
                    </w:p>
                    <w:p w14:paraId="5DEC76FF" w14:textId="77777777" w:rsidR="005E30CE" w:rsidRDefault="005E30CE" w:rsidP="00EB2ECA">
                      <w:pPr>
                        <w:rPr>
                          <w:color w:val="000000"/>
                        </w:rPr>
                      </w:pPr>
                    </w:p>
                    <w:p w14:paraId="2B65DDAC" w14:textId="7A5BF017" w:rsidR="005568FE" w:rsidRDefault="00171EF7" w:rsidP="005568FE">
                      <w:pPr>
                        <w:rPr>
                          <w:color w:val="000000"/>
                        </w:rPr>
                      </w:pPr>
                      <w:r>
                        <w:rPr>
                          <w:color w:val="000000"/>
                        </w:rPr>
                        <w:t>Known</w:t>
                      </w:r>
                      <w:r w:rsidR="00EF0732">
                        <w:rPr>
                          <w:color w:val="000000"/>
                        </w:rPr>
                        <w:t xml:space="preserve"> </w:t>
                      </w:r>
                      <w:r w:rsidR="005568FE">
                        <w:rPr>
                          <w:color w:val="000000"/>
                        </w:rPr>
                        <w:t>Donor Sperm:</w:t>
                      </w:r>
                    </w:p>
                    <w:p w14:paraId="7DF5D1CB" w14:textId="77777777" w:rsidR="005568FE" w:rsidRDefault="005568FE" w:rsidP="005568FE">
                      <w:pPr>
                        <w:rPr>
                          <w:color w:val="000000"/>
                        </w:rPr>
                      </w:pPr>
                      <w:r>
                        <w:rPr>
                          <w:color w:val="000000"/>
                        </w:rPr>
                        <w:t xml:space="preserve">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7F324FA3" w14:textId="763A399D" w:rsidR="00EB2ECA" w:rsidRDefault="005568FE" w:rsidP="005E30CE">
                      <w:pPr>
                        <w:rPr>
                          <w:color w:val="000000"/>
                        </w:rPr>
                      </w:pPr>
                      <w:r>
                        <w:rPr>
                          <w:color w:val="000000"/>
                        </w:rPr>
                        <w:t xml:space="preserve">   Date of Birth: __________________       ID #_______________________________________</w:t>
                      </w:r>
                    </w:p>
                    <w:p w14:paraId="32C14202" w14:textId="0334D10E" w:rsidR="00BE09D3" w:rsidRPr="00A61E95" w:rsidRDefault="00BE09D3" w:rsidP="005E30CE">
                      <w:pPr>
                        <w:rPr>
                          <w:color w:val="000000"/>
                        </w:rPr>
                      </w:pPr>
                      <w:r>
                        <w:rPr>
                          <w:color w:val="000000"/>
                        </w:rPr>
                        <w:t xml:space="preserve">   Email: __________________________________</w:t>
                      </w:r>
                      <w:r>
                        <w:rPr>
                          <w:color w:val="000000"/>
                        </w:rPr>
                        <w:tab/>
                        <w:t>Cell phone: _____________________</w:t>
                      </w:r>
                    </w:p>
                  </w:txbxContent>
                </v:textbox>
                <w10:wrap type="square"/>
              </v:shape>
            </w:pict>
          </mc:Fallback>
        </mc:AlternateContent>
      </w:r>
    </w:p>
    <w:p w14:paraId="1195B1C0" w14:textId="77777777" w:rsidR="00BE09D3" w:rsidRDefault="00BE09D3" w:rsidP="005966BF">
      <w:pPr>
        <w:pStyle w:val="BodyText3"/>
        <w:rPr>
          <w:rFonts w:ascii="Segoe UI" w:hAnsi="Segoe UI" w:cs="Segoe UI"/>
          <w:sz w:val="20"/>
          <w:szCs w:val="20"/>
        </w:rPr>
      </w:pPr>
    </w:p>
    <w:p w14:paraId="09937E06" w14:textId="1C44AC60" w:rsidR="0067259A" w:rsidRPr="003032D2" w:rsidRDefault="0067259A" w:rsidP="005966BF">
      <w:pPr>
        <w:pStyle w:val="BodyText3"/>
        <w:rPr>
          <w:rFonts w:ascii="Segoe UI" w:hAnsi="Segoe UI" w:cs="Segoe UI"/>
          <w:sz w:val="20"/>
          <w:szCs w:val="20"/>
        </w:rPr>
      </w:pPr>
      <w:r w:rsidRPr="003032D2">
        <w:rPr>
          <w:rFonts w:ascii="Segoe UI" w:hAnsi="Segoe UI" w:cs="Segoe UI"/>
          <w:sz w:val="20"/>
          <w:szCs w:val="20"/>
        </w:rPr>
        <w:t xml:space="preserve">You are considering using donor sperm for either an insemination or </w:t>
      </w:r>
      <w:r w:rsidR="008A21CF" w:rsidRPr="003032D2">
        <w:rPr>
          <w:rFonts w:ascii="Segoe UI" w:hAnsi="Segoe UI" w:cs="Segoe UI"/>
          <w:sz w:val="20"/>
          <w:szCs w:val="20"/>
        </w:rPr>
        <w:t>in vitro fertilization procedure</w:t>
      </w:r>
      <w:r w:rsidRPr="003032D2">
        <w:rPr>
          <w:rFonts w:ascii="Segoe UI" w:hAnsi="Segoe UI" w:cs="Segoe UI"/>
          <w:sz w:val="20"/>
          <w:szCs w:val="20"/>
        </w:rPr>
        <w:t>.  Donor sperm has been utili</w:t>
      </w:r>
      <w:r w:rsidR="008A21CF" w:rsidRPr="003032D2">
        <w:rPr>
          <w:rFonts w:ascii="Segoe UI" w:hAnsi="Segoe UI" w:cs="Segoe UI"/>
          <w:sz w:val="20"/>
          <w:szCs w:val="20"/>
        </w:rPr>
        <w:t xml:space="preserve">zed </w:t>
      </w:r>
      <w:r w:rsidR="003E1AD8" w:rsidRPr="003032D2">
        <w:rPr>
          <w:rFonts w:ascii="Segoe UI" w:hAnsi="Segoe UI" w:cs="Segoe UI"/>
          <w:sz w:val="20"/>
          <w:szCs w:val="20"/>
        </w:rPr>
        <w:t xml:space="preserve">for many years </w:t>
      </w:r>
      <w:r w:rsidR="008A21CF" w:rsidRPr="003032D2">
        <w:rPr>
          <w:rFonts w:ascii="Segoe UI" w:hAnsi="Segoe UI" w:cs="Segoe UI"/>
          <w:sz w:val="20"/>
          <w:szCs w:val="20"/>
        </w:rPr>
        <w:t xml:space="preserve">for the treatment of </w:t>
      </w:r>
      <w:r w:rsidRPr="003032D2">
        <w:rPr>
          <w:rFonts w:ascii="Segoe UI" w:hAnsi="Segoe UI" w:cs="Segoe UI"/>
          <w:sz w:val="20"/>
          <w:szCs w:val="20"/>
        </w:rPr>
        <w:t xml:space="preserve">male factor infertility or in the absence </w:t>
      </w:r>
      <w:r w:rsidRPr="003032D2">
        <w:rPr>
          <w:rFonts w:ascii="Segoe UI" w:hAnsi="Segoe UI" w:cs="Segoe UI"/>
          <w:sz w:val="20"/>
          <w:szCs w:val="20"/>
        </w:rPr>
        <w:lastRenderedPageBreak/>
        <w:t xml:space="preserve">of a fertile male partner.  Donor sperm may be used in </w:t>
      </w:r>
      <w:r w:rsidR="008A21CF" w:rsidRPr="003032D2">
        <w:rPr>
          <w:rFonts w:ascii="Segoe UI" w:hAnsi="Segoe UI" w:cs="Segoe UI"/>
          <w:sz w:val="20"/>
          <w:szCs w:val="20"/>
        </w:rPr>
        <w:t>cycles that are natural or stimulated to produce egg growth</w:t>
      </w:r>
      <w:r w:rsidRPr="003032D2">
        <w:rPr>
          <w:rFonts w:ascii="Segoe UI" w:hAnsi="Segoe UI" w:cs="Segoe UI"/>
          <w:sz w:val="20"/>
          <w:szCs w:val="20"/>
        </w:rPr>
        <w:t xml:space="preserve">.  </w:t>
      </w:r>
    </w:p>
    <w:p w14:paraId="7017BA7F" w14:textId="491EB0EA" w:rsidR="008A21CF" w:rsidRPr="003032D2" w:rsidRDefault="0067259A" w:rsidP="008A21CF">
      <w:pPr>
        <w:rPr>
          <w:rFonts w:ascii="Segoe UI" w:hAnsi="Segoe UI" w:cs="Segoe UI"/>
          <w:sz w:val="20"/>
          <w:szCs w:val="20"/>
        </w:rPr>
      </w:pPr>
      <w:r w:rsidRPr="003032D2">
        <w:rPr>
          <w:rFonts w:ascii="Segoe UI" w:hAnsi="Segoe UI" w:cs="Segoe UI"/>
          <w:sz w:val="20"/>
          <w:szCs w:val="20"/>
        </w:rPr>
        <w:t>Donor insemination is usually performed in a medical setting with semen acquired from a licensed sperm bank by a physician or other medical professional. Donor sperm may also be used with in vitro fertilization where eggs will be inseminated in a dish with donor sperm and some of the resu</w:t>
      </w:r>
      <w:r w:rsidR="002975E7" w:rsidRPr="003032D2">
        <w:rPr>
          <w:rFonts w:ascii="Segoe UI" w:hAnsi="Segoe UI" w:cs="Segoe UI"/>
          <w:sz w:val="20"/>
          <w:szCs w:val="20"/>
        </w:rPr>
        <w:t xml:space="preserve">lting </w:t>
      </w:r>
      <w:r w:rsidR="008A21CF" w:rsidRPr="003032D2">
        <w:rPr>
          <w:rFonts w:ascii="Segoe UI" w:hAnsi="Segoe UI" w:cs="Segoe UI"/>
          <w:sz w:val="20"/>
          <w:szCs w:val="20"/>
        </w:rPr>
        <w:t xml:space="preserve">embryos </w:t>
      </w:r>
      <w:r w:rsidRPr="003032D2">
        <w:rPr>
          <w:rFonts w:ascii="Segoe UI" w:hAnsi="Segoe UI" w:cs="Segoe UI"/>
          <w:sz w:val="20"/>
          <w:szCs w:val="20"/>
        </w:rPr>
        <w:t>will be transferred to your womb</w:t>
      </w:r>
      <w:r w:rsidR="008A21CF" w:rsidRPr="003032D2">
        <w:rPr>
          <w:rFonts w:ascii="Segoe UI" w:hAnsi="Segoe UI" w:cs="Segoe UI"/>
          <w:sz w:val="20"/>
          <w:szCs w:val="20"/>
        </w:rPr>
        <w:t>.</w:t>
      </w:r>
    </w:p>
    <w:p w14:paraId="28B69CA1" w14:textId="1D59EC6C" w:rsidR="0067259A" w:rsidRPr="00BE09D3" w:rsidRDefault="0067259A" w:rsidP="00BE09D3">
      <w:pPr>
        <w:rPr>
          <w:rFonts w:ascii="Segoe UI" w:hAnsi="Segoe UI" w:cs="Segoe UI"/>
          <w:sz w:val="20"/>
          <w:szCs w:val="20"/>
        </w:rPr>
      </w:pPr>
      <w:r w:rsidRPr="003032D2">
        <w:rPr>
          <w:rFonts w:ascii="Segoe UI" w:hAnsi="Segoe UI" w:cs="Segoe UI"/>
          <w:sz w:val="20"/>
        </w:rPr>
        <w:t>Prior to using donor sperm</w:t>
      </w:r>
      <w:r w:rsidR="008A21CF" w:rsidRPr="003032D2">
        <w:rPr>
          <w:rFonts w:ascii="Segoe UI" w:hAnsi="Segoe UI" w:cs="Segoe UI"/>
          <w:sz w:val="20"/>
        </w:rPr>
        <w:t xml:space="preserve">, </w:t>
      </w:r>
      <w:r w:rsidRPr="003032D2">
        <w:rPr>
          <w:rFonts w:ascii="Segoe UI" w:hAnsi="Segoe UI" w:cs="Segoe UI"/>
          <w:sz w:val="20"/>
        </w:rPr>
        <w:t xml:space="preserve">you </w:t>
      </w:r>
      <w:r w:rsidR="00CA25F0" w:rsidRPr="003032D2">
        <w:rPr>
          <w:rFonts w:ascii="Segoe UI" w:hAnsi="Segoe UI" w:cs="Segoe UI"/>
          <w:sz w:val="20"/>
        </w:rPr>
        <w:t xml:space="preserve">may </w:t>
      </w:r>
      <w:r w:rsidRPr="003032D2">
        <w:rPr>
          <w:rFonts w:ascii="Segoe UI" w:hAnsi="Segoe UI" w:cs="Segoe UI"/>
          <w:sz w:val="20"/>
        </w:rPr>
        <w:t>und</w:t>
      </w:r>
      <w:r w:rsidR="008A21CF" w:rsidRPr="003032D2">
        <w:rPr>
          <w:rFonts w:ascii="Segoe UI" w:hAnsi="Segoe UI" w:cs="Segoe UI"/>
          <w:sz w:val="20"/>
        </w:rPr>
        <w:t>ergo screening</w:t>
      </w:r>
      <w:r w:rsidRPr="003032D2">
        <w:rPr>
          <w:rFonts w:ascii="Segoe UI" w:hAnsi="Segoe UI" w:cs="Segoe UI"/>
          <w:sz w:val="20"/>
        </w:rPr>
        <w:t xml:space="preserve"> that includes psycholo</w:t>
      </w:r>
      <w:r w:rsidR="008A21CF" w:rsidRPr="003032D2">
        <w:rPr>
          <w:rFonts w:ascii="Segoe UI" w:hAnsi="Segoe UI" w:cs="Segoe UI"/>
          <w:sz w:val="20"/>
        </w:rPr>
        <w:t xml:space="preserve">gical counseling, a medical </w:t>
      </w:r>
      <w:r w:rsidRPr="003032D2">
        <w:rPr>
          <w:rFonts w:ascii="Segoe UI" w:hAnsi="Segoe UI" w:cs="Segoe UI"/>
          <w:sz w:val="20"/>
        </w:rPr>
        <w:t xml:space="preserve">history and physical examination, and blood tests.  If the results of </w:t>
      </w:r>
      <w:r w:rsidR="00F50CB6" w:rsidRPr="003032D2">
        <w:rPr>
          <w:rFonts w:ascii="Segoe UI" w:hAnsi="Segoe UI" w:cs="Segoe UI"/>
          <w:sz w:val="20"/>
        </w:rPr>
        <w:t>all</w:t>
      </w:r>
      <w:r w:rsidRPr="003032D2">
        <w:rPr>
          <w:rFonts w:ascii="Segoe UI" w:hAnsi="Segoe UI" w:cs="Segoe UI"/>
          <w:sz w:val="20"/>
        </w:rPr>
        <w:t xml:space="preserve"> the screening tests are acceptable, you will be able to pursue treatment with donor sperm. </w:t>
      </w:r>
    </w:p>
    <w:p w14:paraId="19F6EB29" w14:textId="7CF5E3F8" w:rsidR="0067259A" w:rsidRPr="003032D2" w:rsidRDefault="0067259A" w:rsidP="005966BF">
      <w:pPr>
        <w:rPr>
          <w:rFonts w:ascii="Segoe UI" w:hAnsi="Segoe UI" w:cs="Segoe UI"/>
          <w:sz w:val="20"/>
          <w:szCs w:val="20"/>
        </w:rPr>
      </w:pPr>
      <w:r w:rsidRPr="003032D2">
        <w:rPr>
          <w:rFonts w:ascii="Segoe UI" w:hAnsi="Segoe UI" w:cs="Segoe UI"/>
          <w:sz w:val="20"/>
          <w:szCs w:val="20"/>
        </w:rPr>
        <w:t>In addition to this Donor Sperm Consent form, you will be required to review the informed consent forms for the specific procedure for whic</w:t>
      </w:r>
      <w:r w:rsidR="008A21CF" w:rsidRPr="003032D2">
        <w:rPr>
          <w:rFonts w:ascii="Segoe UI" w:hAnsi="Segoe UI" w:cs="Segoe UI"/>
          <w:sz w:val="20"/>
          <w:szCs w:val="20"/>
        </w:rPr>
        <w:t>h you are using the donor sperm.</w:t>
      </w:r>
    </w:p>
    <w:p w14:paraId="30A83623" w14:textId="77777777" w:rsidR="0067259A" w:rsidRPr="003C41E5" w:rsidRDefault="0067259A" w:rsidP="00767776">
      <w:pPr>
        <w:pStyle w:val="Heading1"/>
        <w:rPr>
          <w:bCs/>
        </w:rPr>
      </w:pPr>
      <w:r w:rsidRPr="003C41E5">
        <w:t>Special Considerations</w:t>
      </w:r>
      <w:r w:rsidRPr="003C41E5">
        <w:tab/>
      </w:r>
    </w:p>
    <w:p w14:paraId="4A205644" w14:textId="0A60569B" w:rsidR="0067259A" w:rsidRPr="003032D2" w:rsidRDefault="0067259A" w:rsidP="0067259A">
      <w:pPr>
        <w:rPr>
          <w:rFonts w:ascii="Segoe UI" w:hAnsi="Segoe UI" w:cs="Segoe UI"/>
          <w:sz w:val="20"/>
          <w:szCs w:val="20"/>
        </w:rPr>
      </w:pPr>
      <w:r w:rsidRPr="003032D2">
        <w:rPr>
          <w:rFonts w:ascii="Segoe UI" w:hAnsi="Segoe UI" w:cs="Segoe UI"/>
          <w:sz w:val="20"/>
          <w:szCs w:val="20"/>
        </w:rPr>
        <w:t xml:space="preserve">Until the 1980s, donor insemination was usually performed using fresh semen. Today, because of concerns of possible transmission of infectious diseases like HIV, donor insemination is performed </w:t>
      </w:r>
      <w:r w:rsidR="00BE09D3">
        <w:rPr>
          <w:rFonts w:ascii="Segoe UI" w:hAnsi="Segoe UI" w:cs="Segoe UI"/>
          <w:sz w:val="20"/>
          <w:szCs w:val="20"/>
        </w:rPr>
        <w:t xml:space="preserve">exclusively </w:t>
      </w:r>
      <w:r w:rsidRPr="003032D2">
        <w:rPr>
          <w:rFonts w:ascii="Segoe UI" w:hAnsi="Segoe UI" w:cs="Segoe UI"/>
          <w:sz w:val="20"/>
          <w:szCs w:val="20"/>
        </w:rPr>
        <w:t xml:space="preserve">using frozen donor sperm. These specimens </w:t>
      </w:r>
      <w:r w:rsidR="00F40167" w:rsidRPr="003032D2">
        <w:rPr>
          <w:rFonts w:ascii="Segoe UI" w:hAnsi="Segoe UI" w:cs="Segoe UI"/>
          <w:sz w:val="20"/>
          <w:szCs w:val="20"/>
        </w:rPr>
        <w:t xml:space="preserve">are quarantined for </w:t>
      </w:r>
      <w:r w:rsidR="00F8182C" w:rsidRPr="003032D2">
        <w:rPr>
          <w:rFonts w:ascii="Segoe UI" w:hAnsi="Segoe UI" w:cs="Segoe UI"/>
          <w:sz w:val="20"/>
          <w:szCs w:val="20"/>
        </w:rPr>
        <w:t>a period of time</w:t>
      </w:r>
      <w:r w:rsidRPr="003032D2">
        <w:rPr>
          <w:rFonts w:ascii="Segoe UI" w:hAnsi="Segoe UI" w:cs="Segoe UI"/>
          <w:sz w:val="20"/>
          <w:szCs w:val="20"/>
        </w:rPr>
        <w:t xml:space="preserve"> </w:t>
      </w:r>
      <w:r w:rsidR="00B95C28" w:rsidRPr="003032D2">
        <w:rPr>
          <w:rFonts w:ascii="Segoe UI" w:hAnsi="Segoe UI" w:cs="Segoe UI"/>
          <w:sz w:val="20"/>
          <w:szCs w:val="20"/>
        </w:rPr>
        <w:t xml:space="preserve">(6 months for </w:t>
      </w:r>
      <w:r w:rsidR="00EF0732" w:rsidRPr="003032D2">
        <w:rPr>
          <w:rFonts w:ascii="Segoe UI" w:hAnsi="Segoe UI" w:cs="Segoe UI"/>
          <w:sz w:val="20"/>
          <w:szCs w:val="20"/>
        </w:rPr>
        <w:t>non-identified</w:t>
      </w:r>
      <w:r w:rsidR="00B95C28" w:rsidRPr="003032D2">
        <w:rPr>
          <w:rFonts w:ascii="Segoe UI" w:hAnsi="Segoe UI" w:cs="Segoe UI"/>
          <w:sz w:val="20"/>
          <w:szCs w:val="20"/>
        </w:rPr>
        <w:t xml:space="preserve"> donors) </w:t>
      </w:r>
      <w:r w:rsidRPr="003032D2">
        <w:rPr>
          <w:rFonts w:ascii="Segoe UI" w:hAnsi="Segoe UI" w:cs="Segoe UI"/>
          <w:sz w:val="20"/>
          <w:szCs w:val="20"/>
        </w:rPr>
        <w:t>before the</w:t>
      </w:r>
      <w:r w:rsidR="00F40167" w:rsidRPr="003032D2">
        <w:rPr>
          <w:rFonts w:ascii="Segoe UI" w:hAnsi="Segoe UI" w:cs="Segoe UI"/>
          <w:sz w:val="20"/>
          <w:szCs w:val="20"/>
        </w:rPr>
        <w:t>y</w:t>
      </w:r>
      <w:r w:rsidRPr="003032D2">
        <w:rPr>
          <w:rFonts w:ascii="Segoe UI" w:hAnsi="Segoe UI" w:cs="Segoe UI"/>
          <w:sz w:val="20"/>
          <w:szCs w:val="20"/>
        </w:rPr>
        <w:t xml:space="preserve"> can be used. The quarantine allows time for careful screening of the donor.   </w:t>
      </w:r>
      <w:r w:rsidR="00586780" w:rsidRPr="003032D2">
        <w:rPr>
          <w:rFonts w:ascii="Segoe UI" w:hAnsi="Segoe UI" w:cs="Segoe UI"/>
          <w:sz w:val="20"/>
          <w:szCs w:val="20"/>
        </w:rPr>
        <w:t xml:space="preserve">The specimens from </w:t>
      </w:r>
      <w:r w:rsidR="003032D2">
        <w:rPr>
          <w:rFonts w:ascii="Segoe UI" w:hAnsi="Segoe UI" w:cs="Segoe UI"/>
          <w:sz w:val="20"/>
          <w:szCs w:val="20"/>
        </w:rPr>
        <w:t xml:space="preserve">“directed” </w:t>
      </w:r>
      <w:r w:rsidR="00706716" w:rsidRPr="003032D2">
        <w:rPr>
          <w:rFonts w:ascii="Segoe UI" w:hAnsi="Segoe UI" w:cs="Segoe UI"/>
          <w:sz w:val="20"/>
          <w:szCs w:val="20"/>
        </w:rPr>
        <w:t>(</w:t>
      </w:r>
      <w:r w:rsidR="003032D2">
        <w:rPr>
          <w:rFonts w:ascii="Segoe UI" w:hAnsi="Segoe UI" w:cs="Segoe UI"/>
          <w:sz w:val="20"/>
          <w:szCs w:val="20"/>
        </w:rPr>
        <w:t>known</w:t>
      </w:r>
      <w:r w:rsidR="00586780" w:rsidRPr="003032D2">
        <w:rPr>
          <w:rFonts w:ascii="Segoe UI" w:hAnsi="Segoe UI" w:cs="Segoe UI"/>
          <w:sz w:val="20"/>
          <w:szCs w:val="20"/>
        </w:rPr>
        <w:t>) donors are exe</w:t>
      </w:r>
      <w:r w:rsidR="0007473F" w:rsidRPr="003032D2">
        <w:rPr>
          <w:rFonts w:ascii="Segoe UI" w:hAnsi="Segoe UI" w:cs="Segoe UI"/>
          <w:sz w:val="20"/>
          <w:szCs w:val="20"/>
        </w:rPr>
        <w:t>m</w:t>
      </w:r>
      <w:r w:rsidR="00586780" w:rsidRPr="003032D2">
        <w:rPr>
          <w:rFonts w:ascii="Segoe UI" w:hAnsi="Segoe UI" w:cs="Segoe UI"/>
          <w:sz w:val="20"/>
          <w:szCs w:val="20"/>
        </w:rPr>
        <w:t>pt from quarantine under the current Food and Drug</w:t>
      </w:r>
      <w:r w:rsidR="003C41E5">
        <w:rPr>
          <w:rFonts w:ascii="Segoe UI" w:hAnsi="Segoe UI" w:cs="Segoe UI"/>
          <w:sz w:val="20"/>
          <w:szCs w:val="20"/>
        </w:rPr>
        <w:t xml:space="preserve"> (</w:t>
      </w:r>
      <w:r w:rsidR="00586780" w:rsidRPr="003032D2">
        <w:rPr>
          <w:rFonts w:ascii="Segoe UI" w:hAnsi="Segoe UI" w:cs="Segoe UI"/>
          <w:sz w:val="20"/>
          <w:szCs w:val="20"/>
        </w:rPr>
        <w:t>FDA</w:t>
      </w:r>
      <w:r w:rsidR="003C41E5">
        <w:rPr>
          <w:rFonts w:ascii="Segoe UI" w:hAnsi="Segoe UI" w:cs="Segoe UI"/>
          <w:sz w:val="20"/>
          <w:szCs w:val="20"/>
        </w:rPr>
        <w:t>)</w:t>
      </w:r>
      <w:r w:rsidR="00586780" w:rsidRPr="003032D2">
        <w:rPr>
          <w:rFonts w:ascii="Segoe UI" w:hAnsi="Segoe UI" w:cs="Segoe UI"/>
          <w:sz w:val="20"/>
          <w:szCs w:val="20"/>
        </w:rPr>
        <w:t xml:space="preserve"> guidelines. However, your CLINIC may follow the American Society for Reproductive Medicine</w:t>
      </w:r>
      <w:r w:rsidR="003C41E5">
        <w:rPr>
          <w:rFonts w:ascii="Segoe UI" w:hAnsi="Segoe UI" w:cs="Segoe UI"/>
          <w:sz w:val="20"/>
          <w:szCs w:val="20"/>
        </w:rPr>
        <w:t xml:space="preserve"> (</w:t>
      </w:r>
      <w:r w:rsidR="00586780" w:rsidRPr="003032D2">
        <w:rPr>
          <w:rFonts w:ascii="Segoe UI" w:hAnsi="Segoe UI" w:cs="Segoe UI"/>
          <w:sz w:val="20"/>
          <w:szCs w:val="20"/>
        </w:rPr>
        <w:t>ASRM</w:t>
      </w:r>
      <w:r w:rsidR="003C41E5">
        <w:rPr>
          <w:rFonts w:ascii="Segoe UI" w:hAnsi="Segoe UI" w:cs="Segoe UI"/>
          <w:sz w:val="20"/>
          <w:szCs w:val="20"/>
        </w:rPr>
        <w:t>)</w:t>
      </w:r>
      <w:r w:rsidR="00586780" w:rsidRPr="003032D2">
        <w:rPr>
          <w:rFonts w:ascii="Segoe UI" w:hAnsi="Segoe UI" w:cs="Segoe UI"/>
          <w:sz w:val="20"/>
          <w:szCs w:val="20"/>
        </w:rPr>
        <w:t xml:space="preserve"> guidelines which recommend that </w:t>
      </w:r>
      <w:r w:rsidR="00171EF7" w:rsidRPr="003032D2">
        <w:rPr>
          <w:rFonts w:ascii="Segoe UI" w:hAnsi="Segoe UI" w:cs="Segoe UI"/>
          <w:sz w:val="20"/>
          <w:szCs w:val="20"/>
        </w:rPr>
        <w:t>known</w:t>
      </w:r>
      <w:r w:rsidR="00586780" w:rsidRPr="003032D2">
        <w:rPr>
          <w:rFonts w:ascii="Segoe UI" w:hAnsi="Segoe UI" w:cs="Segoe UI"/>
          <w:sz w:val="20"/>
          <w:szCs w:val="20"/>
        </w:rPr>
        <w:t xml:space="preserve"> donor specimens should be treated in the same manner as </w:t>
      </w:r>
      <w:r w:rsidR="00706716" w:rsidRPr="003032D2">
        <w:rPr>
          <w:rFonts w:ascii="Segoe UI" w:hAnsi="Segoe UI" w:cs="Segoe UI"/>
          <w:sz w:val="20"/>
          <w:szCs w:val="20"/>
        </w:rPr>
        <w:t>non-identified</w:t>
      </w:r>
      <w:r w:rsidR="00F40167" w:rsidRPr="003032D2">
        <w:rPr>
          <w:rFonts w:ascii="Segoe UI" w:hAnsi="Segoe UI" w:cs="Segoe UI"/>
          <w:sz w:val="20"/>
          <w:szCs w:val="20"/>
        </w:rPr>
        <w:t xml:space="preserve"> </w:t>
      </w:r>
      <w:r w:rsidR="00586780" w:rsidRPr="003032D2">
        <w:rPr>
          <w:rFonts w:ascii="Segoe UI" w:hAnsi="Segoe UI" w:cs="Segoe UI"/>
          <w:sz w:val="20"/>
          <w:szCs w:val="20"/>
        </w:rPr>
        <w:t>donor specimens.</w:t>
      </w:r>
    </w:p>
    <w:p w14:paraId="1DF44A9B" w14:textId="4522D982" w:rsidR="0067259A" w:rsidRPr="003032D2" w:rsidRDefault="0067259A" w:rsidP="0067259A">
      <w:pPr>
        <w:rPr>
          <w:rFonts w:ascii="Segoe UI" w:hAnsi="Segoe UI" w:cs="Segoe UI"/>
          <w:sz w:val="20"/>
          <w:szCs w:val="20"/>
        </w:rPr>
      </w:pPr>
      <w:r w:rsidRPr="003032D2">
        <w:rPr>
          <w:rFonts w:ascii="Segoe UI" w:hAnsi="Segoe UI" w:cs="Segoe UI"/>
          <w:sz w:val="20"/>
          <w:szCs w:val="20"/>
        </w:rPr>
        <w:t>The long term psychological risks to a woman using sperm from a donor are thought to be minimal.</w:t>
      </w:r>
    </w:p>
    <w:p w14:paraId="64686613" w14:textId="2017B97C" w:rsidR="0067259A" w:rsidRPr="003032D2" w:rsidRDefault="0067259A" w:rsidP="0067259A">
      <w:pPr>
        <w:rPr>
          <w:rFonts w:ascii="Segoe UI" w:hAnsi="Segoe UI" w:cs="Segoe UI"/>
          <w:sz w:val="20"/>
          <w:szCs w:val="20"/>
        </w:rPr>
      </w:pPr>
      <w:r w:rsidRPr="003032D2">
        <w:rPr>
          <w:rFonts w:ascii="Segoe UI" w:hAnsi="Segoe UI" w:cs="Segoe UI"/>
          <w:sz w:val="20"/>
          <w:szCs w:val="20"/>
        </w:rPr>
        <w:t xml:space="preserve">You have decided to use donor sperm after </w:t>
      </w:r>
      <w:r w:rsidR="008A21CF" w:rsidRPr="003032D2">
        <w:rPr>
          <w:rFonts w:ascii="Segoe UI" w:hAnsi="Segoe UI" w:cs="Segoe UI"/>
          <w:sz w:val="20"/>
          <w:szCs w:val="20"/>
        </w:rPr>
        <w:t xml:space="preserve">being informed of other </w:t>
      </w:r>
      <w:r w:rsidRPr="003032D2">
        <w:rPr>
          <w:rFonts w:ascii="Segoe UI" w:hAnsi="Segoe UI" w:cs="Segoe UI"/>
          <w:sz w:val="20"/>
          <w:szCs w:val="20"/>
        </w:rPr>
        <w:t>available therap</w:t>
      </w:r>
      <w:r w:rsidR="008A21CF" w:rsidRPr="003032D2">
        <w:rPr>
          <w:rFonts w:ascii="Segoe UI" w:hAnsi="Segoe UI" w:cs="Segoe UI"/>
          <w:sz w:val="20"/>
          <w:szCs w:val="20"/>
        </w:rPr>
        <w:t>ies</w:t>
      </w:r>
      <w:r w:rsidRPr="003032D2">
        <w:rPr>
          <w:rFonts w:ascii="Segoe UI" w:hAnsi="Segoe UI" w:cs="Segoe UI"/>
          <w:sz w:val="20"/>
          <w:szCs w:val="20"/>
        </w:rPr>
        <w:t xml:space="preserve"> for infertility, </w:t>
      </w:r>
      <w:r w:rsidR="008A21CF" w:rsidRPr="003032D2">
        <w:rPr>
          <w:rFonts w:ascii="Segoe UI" w:hAnsi="Segoe UI" w:cs="Segoe UI"/>
          <w:sz w:val="20"/>
          <w:szCs w:val="20"/>
        </w:rPr>
        <w:t xml:space="preserve">and including </w:t>
      </w:r>
      <w:r w:rsidRPr="003032D2">
        <w:rPr>
          <w:rFonts w:ascii="Segoe UI" w:hAnsi="Segoe UI" w:cs="Segoe UI"/>
          <w:sz w:val="20"/>
          <w:szCs w:val="20"/>
        </w:rPr>
        <w:t>adoption.   You understand that there is no guarantee that pregnancy will occur.  If pregnancy results, there is no guarantee that it will proceed to term.</w:t>
      </w:r>
    </w:p>
    <w:p w14:paraId="1420CFA8" w14:textId="78EBAB7D" w:rsidR="009D5D4E" w:rsidRPr="003032D2" w:rsidRDefault="0067259A" w:rsidP="00767776">
      <w:pPr>
        <w:pStyle w:val="Heading1"/>
        <w:rPr>
          <w:bCs/>
        </w:rPr>
      </w:pPr>
      <w:r w:rsidRPr="003032D2">
        <w:t>Donor Screening</w:t>
      </w:r>
    </w:p>
    <w:p w14:paraId="0E56784D" w14:textId="5CF74C55" w:rsidR="0067259A" w:rsidRPr="003032D2" w:rsidRDefault="000A162E" w:rsidP="0067259A">
      <w:pPr>
        <w:rPr>
          <w:rFonts w:ascii="Segoe UI" w:hAnsi="Segoe UI" w:cs="Segoe UI"/>
          <w:sz w:val="20"/>
          <w:szCs w:val="20"/>
        </w:rPr>
      </w:pPr>
      <w:r w:rsidRPr="003032D2">
        <w:rPr>
          <w:rFonts w:ascii="Segoe UI" w:hAnsi="Segoe UI" w:cs="Segoe UI"/>
          <w:sz w:val="20"/>
          <w:szCs w:val="20"/>
        </w:rPr>
        <w:t xml:space="preserve">Sperm donors are screened following FDA and ASRM guidelines to minimize the risk that infectious agents will not be transmitted to the recipient. Sperm donors are screened with a complete medical history, physical exam and laboratory testing. </w:t>
      </w:r>
      <w:r w:rsidR="0067259A" w:rsidRPr="003032D2">
        <w:rPr>
          <w:rFonts w:ascii="Segoe UI" w:hAnsi="Segoe UI" w:cs="Segoe UI"/>
          <w:sz w:val="20"/>
          <w:szCs w:val="20"/>
        </w:rPr>
        <w:t xml:space="preserve">You will be notified of relevant portions of the donor’s medical record.  This is important for your decision in choosing a donor and may also be important to the medical treatment of any child born as a result of the donation.  Most of the information in the donor’s medical record is obtained by questioning of the donor, rather than by performing diagnostic tests, and the validity of the information may not be </w:t>
      </w:r>
      <w:r w:rsidR="008A21CF" w:rsidRPr="003032D2">
        <w:rPr>
          <w:rFonts w:ascii="Segoe UI" w:hAnsi="Segoe UI" w:cs="Segoe UI"/>
          <w:sz w:val="20"/>
          <w:szCs w:val="20"/>
        </w:rPr>
        <w:t xml:space="preserve">independently </w:t>
      </w:r>
      <w:r w:rsidR="0067259A" w:rsidRPr="003032D2">
        <w:rPr>
          <w:rFonts w:ascii="Segoe UI" w:hAnsi="Segoe UI" w:cs="Segoe UI"/>
          <w:sz w:val="20"/>
          <w:szCs w:val="20"/>
        </w:rPr>
        <w:t xml:space="preserve">confirmed.  Donors are screened for infectious </w:t>
      </w:r>
      <w:r w:rsidR="0067259A" w:rsidRPr="003032D2">
        <w:rPr>
          <w:rFonts w:ascii="Segoe UI" w:hAnsi="Segoe UI" w:cs="Segoe UI"/>
          <w:sz w:val="20"/>
          <w:szCs w:val="20"/>
        </w:rPr>
        <w:lastRenderedPageBreak/>
        <w:t>diseases</w:t>
      </w:r>
      <w:r w:rsidR="00586780" w:rsidRPr="003032D2">
        <w:rPr>
          <w:rFonts w:ascii="Segoe UI" w:hAnsi="Segoe UI" w:cs="Segoe UI"/>
          <w:sz w:val="20"/>
          <w:szCs w:val="20"/>
        </w:rPr>
        <w:t xml:space="preserve"> and some genetic disorders</w:t>
      </w:r>
      <w:r w:rsidR="008A21CF" w:rsidRPr="003032D2">
        <w:rPr>
          <w:rFonts w:ascii="Segoe UI" w:hAnsi="Segoe UI" w:cs="Segoe UI"/>
          <w:sz w:val="20"/>
          <w:szCs w:val="20"/>
        </w:rPr>
        <w:t>.</w:t>
      </w:r>
      <w:r w:rsidR="0067259A" w:rsidRPr="003032D2">
        <w:rPr>
          <w:rFonts w:ascii="Segoe UI" w:hAnsi="Segoe UI" w:cs="Segoe UI"/>
          <w:sz w:val="20"/>
          <w:szCs w:val="20"/>
        </w:rPr>
        <w:t xml:space="preserve"> </w:t>
      </w:r>
      <w:r w:rsidR="00CA25F0" w:rsidRPr="003032D2">
        <w:rPr>
          <w:rFonts w:ascii="Segoe UI" w:hAnsi="Segoe UI" w:cs="Segoe UI"/>
          <w:sz w:val="20"/>
          <w:szCs w:val="20"/>
        </w:rPr>
        <w:t>All questions about the donor screening and testing should be directed to the sperm bank from which the samples are obtained.</w:t>
      </w:r>
      <w:r w:rsidR="003435CB" w:rsidRPr="003032D2">
        <w:rPr>
          <w:rFonts w:ascii="Segoe UI" w:hAnsi="Segoe UI" w:cs="Segoe UI"/>
          <w:sz w:val="20"/>
          <w:szCs w:val="20"/>
        </w:rPr>
        <w:t xml:space="preserve"> </w:t>
      </w:r>
      <w:r w:rsidR="00171EF7" w:rsidRPr="003032D2">
        <w:rPr>
          <w:rFonts w:ascii="Segoe UI" w:hAnsi="Segoe UI" w:cs="Segoe UI"/>
          <w:sz w:val="20"/>
          <w:szCs w:val="20"/>
        </w:rPr>
        <w:t>Known</w:t>
      </w:r>
      <w:r w:rsidR="003435CB" w:rsidRPr="003032D2">
        <w:rPr>
          <w:rFonts w:ascii="Segoe UI" w:hAnsi="Segoe UI" w:cs="Segoe UI"/>
          <w:sz w:val="20"/>
          <w:szCs w:val="20"/>
        </w:rPr>
        <w:t xml:space="preserve"> donors must undergo the same screening and testing as </w:t>
      </w:r>
      <w:r w:rsidR="00B95C28" w:rsidRPr="003032D2">
        <w:rPr>
          <w:rFonts w:ascii="Segoe UI" w:hAnsi="Segoe UI" w:cs="Segoe UI"/>
          <w:sz w:val="20"/>
          <w:szCs w:val="20"/>
        </w:rPr>
        <w:t>non-</w:t>
      </w:r>
      <w:r w:rsidR="00706716" w:rsidRPr="003032D2">
        <w:rPr>
          <w:rFonts w:ascii="Segoe UI" w:hAnsi="Segoe UI" w:cs="Segoe UI"/>
          <w:sz w:val="20"/>
          <w:szCs w:val="20"/>
        </w:rPr>
        <w:t>identified</w:t>
      </w:r>
      <w:r w:rsidR="003435CB" w:rsidRPr="003032D2">
        <w:rPr>
          <w:rFonts w:ascii="Segoe UI" w:hAnsi="Segoe UI" w:cs="Segoe UI"/>
          <w:sz w:val="20"/>
          <w:szCs w:val="20"/>
        </w:rPr>
        <w:t xml:space="preserve"> donors within 7 days before donation.  </w:t>
      </w:r>
    </w:p>
    <w:p w14:paraId="2A65863F" w14:textId="3BF96B39" w:rsidR="0067259A" w:rsidRPr="003032D2" w:rsidRDefault="0067259A" w:rsidP="0067259A">
      <w:pPr>
        <w:rPr>
          <w:rFonts w:ascii="Segoe UI" w:hAnsi="Segoe UI" w:cs="Segoe UI"/>
          <w:sz w:val="20"/>
          <w:szCs w:val="20"/>
        </w:rPr>
      </w:pPr>
      <w:r w:rsidRPr="003032D2">
        <w:rPr>
          <w:rFonts w:ascii="Segoe UI" w:hAnsi="Segoe UI" w:cs="Segoe UI"/>
          <w:sz w:val="20"/>
          <w:szCs w:val="20"/>
        </w:rPr>
        <w:t>Mo</w:t>
      </w:r>
      <w:r w:rsidR="008A21CF" w:rsidRPr="003032D2">
        <w:rPr>
          <w:rFonts w:ascii="Segoe UI" w:hAnsi="Segoe UI" w:cs="Segoe UI"/>
          <w:sz w:val="20"/>
          <w:szCs w:val="20"/>
        </w:rPr>
        <w:t xml:space="preserve">st patients obtain donor sperm from commercial Sperm Banks.  </w:t>
      </w:r>
      <w:r w:rsidRPr="003032D2">
        <w:rPr>
          <w:rFonts w:ascii="Segoe UI" w:hAnsi="Segoe UI" w:cs="Segoe UI"/>
          <w:sz w:val="20"/>
          <w:szCs w:val="20"/>
        </w:rPr>
        <w:t xml:space="preserve">After you have completed your selection you will need to purchase the samples directly from the sperm bank and arrange to have them shipped to </w:t>
      </w:r>
      <w:r w:rsidR="008A21CF" w:rsidRPr="003032D2">
        <w:rPr>
          <w:rFonts w:ascii="Segoe UI" w:hAnsi="Segoe UI" w:cs="Segoe UI"/>
          <w:sz w:val="20"/>
          <w:szCs w:val="20"/>
        </w:rPr>
        <w:t xml:space="preserve">our </w:t>
      </w:r>
      <w:r w:rsidR="008A21CF" w:rsidRPr="003032D2">
        <w:rPr>
          <w:rFonts w:ascii="Segoe UI" w:hAnsi="Segoe UI" w:cs="Segoe UI"/>
          <w:color w:val="000000" w:themeColor="text1"/>
          <w:sz w:val="20"/>
          <w:szCs w:val="20"/>
        </w:rPr>
        <w:t>CLINIC</w:t>
      </w:r>
      <w:r w:rsidRPr="003032D2">
        <w:rPr>
          <w:rFonts w:ascii="Segoe UI" w:hAnsi="Segoe UI" w:cs="Segoe UI"/>
          <w:color w:val="000000" w:themeColor="text1"/>
          <w:sz w:val="20"/>
          <w:szCs w:val="20"/>
        </w:rPr>
        <w:t>.</w:t>
      </w:r>
      <w:r w:rsidR="00586780" w:rsidRPr="003032D2">
        <w:rPr>
          <w:rFonts w:ascii="Segoe UI" w:hAnsi="Segoe UI" w:cs="Segoe UI"/>
          <w:color w:val="000000" w:themeColor="text1"/>
          <w:sz w:val="20"/>
          <w:szCs w:val="20"/>
        </w:rPr>
        <w:t xml:space="preserve"> </w:t>
      </w:r>
      <w:r w:rsidRPr="003032D2">
        <w:rPr>
          <w:rFonts w:ascii="Segoe UI" w:hAnsi="Segoe UI" w:cs="Segoe UI"/>
          <w:color w:val="000000" w:themeColor="text1"/>
          <w:sz w:val="20"/>
          <w:szCs w:val="20"/>
        </w:rPr>
        <w:t xml:space="preserve">  </w:t>
      </w:r>
    </w:p>
    <w:p w14:paraId="13DBEF4A" w14:textId="77777777" w:rsidR="0067259A" w:rsidRPr="003032D2" w:rsidRDefault="0067259A" w:rsidP="00767776">
      <w:pPr>
        <w:pStyle w:val="Heading1"/>
        <w:rPr>
          <w:bCs/>
        </w:rPr>
      </w:pPr>
      <w:r w:rsidRPr="003032D2">
        <w:t>Recipient Screening</w:t>
      </w:r>
    </w:p>
    <w:p w14:paraId="104EE19E" w14:textId="76176752" w:rsidR="005A0BDB" w:rsidRPr="003032D2" w:rsidRDefault="005A0BDB" w:rsidP="00E51ABE">
      <w:pPr>
        <w:autoSpaceDE w:val="0"/>
        <w:autoSpaceDN w:val="0"/>
        <w:adjustRightInd w:val="0"/>
        <w:spacing w:after="0" w:line="240" w:lineRule="auto"/>
        <w:rPr>
          <w:rFonts w:ascii="Segoe UI" w:hAnsi="Segoe UI" w:cs="Segoe UI"/>
          <w:color w:val="000000" w:themeColor="text1"/>
          <w:sz w:val="20"/>
          <w:szCs w:val="20"/>
        </w:rPr>
      </w:pPr>
      <w:r w:rsidRPr="003032D2">
        <w:rPr>
          <w:rFonts w:ascii="Segoe UI" w:hAnsi="Segoe UI" w:cs="Segoe UI"/>
          <w:color w:val="000000" w:themeColor="text1"/>
          <w:sz w:val="20"/>
          <w:szCs w:val="20"/>
        </w:rPr>
        <w:t xml:space="preserve">A routine health and reproductive history from you will be obtained according to the general preconception screening standards that are applied to individuals anticipating pregnancy. A complete general physical examination will be performed, including a pelvic evaluation. </w:t>
      </w:r>
    </w:p>
    <w:p w14:paraId="52998004" w14:textId="6749B4BA" w:rsidR="00E26AD7" w:rsidRPr="003032D2" w:rsidRDefault="00E26AD7" w:rsidP="00E26AD7">
      <w:pPr>
        <w:autoSpaceDE w:val="0"/>
        <w:autoSpaceDN w:val="0"/>
        <w:adjustRightInd w:val="0"/>
        <w:spacing w:after="0" w:line="240" w:lineRule="auto"/>
        <w:rPr>
          <w:rFonts w:ascii="Segoe UI" w:hAnsi="Segoe UI" w:cs="Segoe UI"/>
          <w:sz w:val="20"/>
          <w:szCs w:val="20"/>
        </w:rPr>
      </w:pPr>
    </w:p>
    <w:p w14:paraId="09387F6B" w14:textId="4089C0C3" w:rsidR="00767776" w:rsidRPr="003032D2" w:rsidRDefault="00767776" w:rsidP="0067259A">
      <w:pPr>
        <w:rPr>
          <w:rFonts w:ascii="Segoe UI" w:hAnsi="Segoe UI" w:cs="Segoe UI"/>
          <w:sz w:val="20"/>
          <w:szCs w:val="20"/>
        </w:rPr>
      </w:pPr>
      <w:r w:rsidRPr="003032D2">
        <w:rPr>
          <w:rFonts w:ascii="Segoe UI" w:hAnsi="Segoe UI" w:cs="Segoe UI"/>
          <w:sz w:val="20"/>
          <w:szCs w:val="20"/>
        </w:rPr>
        <w:t>We may require each person that plans to use donor sperm for insemination or in vitro fertilization to have a visit with a psychological counselor.</w:t>
      </w:r>
      <w:r w:rsidRPr="003032D2">
        <w:rPr>
          <w:rFonts w:ascii="Segoe UI" w:hAnsi="Segoe UI" w:cs="Segoe UI"/>
        </w:rPr>
        <w:t xml:space="preserve"> </w:t>
      </w:r>
      <w:r w:rsidRPr="003032D2">
        <w:rPr>
          <w:rFonts w:ascii="Segoe UI" w:hAnsi="Segoe UI" w:cs="Segoe UI"/>
          <w:sz w:val="20"/>
          <w:szCs w:val="20"/>
        </w:rPr>
        <w:t xml:space="preserve">Our staff will provide names of counselors who are familiar with ASRM guidelines regarding use of donor sperm, </w:t>
      </w:r>
      <w:r w:rsidR="00F50CB6" w:rsidRPr="003032D2">
        <w:rPr>
          <w:rFonts w:ascii="Segoe UI" w:hAnsi="Segoe UI" w:cs="Segoe UI"/>
          <w:sz w:val="20"/>
          <w:szCs w:val="20"/>
        </w:rPr>
        <w:t>eggs,</w:t>
      </w:r>
      <w:r w:rsidRPr="003032D2">
        <w:rPr>
          <w:rFonts w:ascii="Segoe UI" w:hAnsi="Segoe UI" w:cs="Segoe UI"/>
          <w:sz w:val="20"/>
          <w:szCs w:val="20"/>
        </w:rPr>
        <w:t xml:space="preserve"> or embryos, and have agreed to see persons considering Donor Insemination. We view this counseling as an opportunity to prepare you for the stresses of your treatment. Individuals who are identified by the counselor as needing further support may choose to have continued counseling.  In addition, the counselor will discuss issues specific to receiving donor sperm including what and when to tell a child about how they were conceived.  These issues are worth thinking about before beginning treatment with donor sperm.</w:t>
      </w:r>
    </w:p>
    <w:p w14:paraId="5F5D558B" w14:textId="539BF058" w:rsidR="00E26AD7" w:rsidRDefault="00E26AD7" w:rsidP="00E51ABE">
      <w:pPr>
        <w:autoSpaceDE w:val="0"/>
        <w:autoSpaceDN w:val="0"/>
        <w:adjustRightInd w:val="0"/>
        <w:spacing w:after="0" w:line="240" w:lineRule="auto"/>
        <w:rPr>
          <w:rFonts w:ascii="Segoe UI" w:hAnsi="Segoe UI" w:cs="Segoe UI"/>
          <w:color w:val="000000"/>
          <w:sz w:val="20"/>
          <w:szCs w:val="20"/>
        </w:rPr>
      </w:pPr>
      <w:r w:rsidRPr="003032D2">
        <w:rPr>
          <w:rFonts w:ascii="Segoe UI" w:hAnsi="Segoe UI" w:cs="Segoe UI"/>
          <w:color w:val="000000"/>
          <w:sz w:val="20"/>
          <w:szCs w:val="20"/>
        </w:rPr>
        <w:t xml:space="preserve">In addition to the above topics, </w:t>
      </w:r>
      <w:r w:rsidR="003C41E5">
        <w:rPr>
          <w:rFonts w:ascii="Segoe UI" w:hAnsi="Segoe UI" w:cs="Segoe UI"/>
          <w:color w:val="000000"/>
          <w:sz w:val="20"/>
          <w:szCs w:val="20"/>
        </w:rPr>
        <w:t xml:space="preserve">if you know the sperm donor, </w:t>
      </w:r>
      <w:r w:rsidRPr="003032D2">
        <w:rPr>
          <w:rFonts w:ascii="Segoe UI" w:hAnsi="Segoe UI" w:cs="Segoe UI"/>
          <w:color w:val="000000"/>
          <w:sz w:val="20"/>
          <w:szCs w:val="20"/>
        </w:rPr>
        <w:t xml:space="preserve">consultation </w:t>
      </w:r>
      <w:r w:rsidR="003C41E5">
        <w:rPr>
          <w:rFonts w:ascii="Segoe UI" w:hAnsi="Segoe UI" w:cs="Segoe UI"/>
          <w:color w:val="000000"/>
          <w:sz w:val="20"/>
          <w:szCs w:val="20"/>
        </w:rPr>
        <w:t xml:space="preserve">will </w:t>
      </w:r>
      <w:r w:rsidRPr="003032D2">
        <w:rPr>
          <w:rFonts w:ascii="Segoe UI" w:hAnsi="Segoe UI" w:cs="Segoe UI"/>
          <w:color w:val="000000"/>
          <w:sz w:val="20"/>
          <w:szCs w:val="20"/>
        </w:rPr>
        <w:t>include separate sessions for the donor(s) and recipient(s) as well as a joint session with the donor, donor’s partner, and recipient(s)</w:t>
      </w:r>
      <w:r w:rsidR="00241A5E" w:rsidRPr="003032D2">
        <w:rPr>
          <w:rFonts w:ascii="Segoe UI" w:hAnsi="Segoe UI" w:cs="Segoe UI"/>
          <w:color w:val="000000"/>
          <w:sz w:val="20"/>
          <w:szCs w:val="20"/>
        </w:rPr>
        <w:t>;</w:t>
      </w:r>
      <w:r w:rsidRPr="003032D2">
        <w:rPr>
          <w:rFonts w:ascii="Segoe UI" w:hAnsi="Segoe UI" w:cs="Segoe UI"/>
          <w:color w:val="000000"/>
          <w:sz w:val="20"/>
          <w:szCs w:val="20"/>
        </w:rPr>
        <w:t xml:space="preserve"> expectations for communication and relationship roles between and among donor, recipient, donor-conceived persons, partners, and other family members</w:t>
      </w:r>
      <w:r w:rsidR="00241A5E" w:rsidRPr="003032D2">
        <w:rPr>
          <w:rFonts w:ascii="Segoe UI" w:hAnsi="Segoe UI" w:cs="Segoe UI"/>
          <w:color w:val="000000"/>
          <w:sz w:val="20"/>
          <w:szCs w:val="20"/>
        </w:rPr>
        <w:t>; discussion t</w:t>
      </w:r>
      <w:r w:rsidRPr="003032D2">
        <w:rPr>
          <w:rFonts w:ascii="Segoe UI" w:hAnsi="Segoe UI" w:cs="Segoe UI"/>
          <w:color w:val="000000"/>
          <w:sz w:val="20"/>
          <w:szCs w:val="20"/>
        </w:rPr>
        <w:t xml:space="preserve">hat a donor may </w:t>
      </w:r>
      <w:r w:rsidR="00241A5E" w:rsidRPr="003032D2">
        <w:rPr>
          <w:rFonts w:ascii="Segoe UI" w:hAnsi="Segoe UI" w:cs="Segoe UI"/>
          <w:color w:val="000000"/>
          <w:sz w:val="20"/>
          <w:szCs w:val="20"/>
        </w:rPr>
        <w:t>not be recommended for donation; e</w:t>
      </w:r>
      <w:r w:rsidRPr="003032D2">
        <w:rPr>
          <w:rFonts w:ascii="Segoe UI" w:hAnsi="Segoe UI" w:cs="Segoe UI"/>
          <w:color w:val="000000"/>
          <w:sz w:val="20"/>
          <w:szCs w:val="20"/>
        </w:rPr>
        <w:t>xploration of donor and recipient(s) preferences about the disposition of any remaining gametes or</w:t>
      </w:r>
      <w:r w:rsidR="00241A5E" w:rsidRPr="003032D2">
        <w:rPr>
          <w:rFonts w:ascii="Segoe UI" w:hAnsi="Segoe UI" w:cs="Segoe UI"/>
          <w:color w:val="000000"/>
          <w:sz w:val="20"/>
          <w:szCs w:val="20"/>
        </w:rPr>
        <w:t xml:space="preserve"> </w:t>
      </w:r>
      <w:r w:rsidRPr="003032D2">
        <w:rPr>
          <w:rFonts w:ascii="Segoe UI" w:hAnsi="Segoe UI" w:cs="Segoe UI"/>
          <w:color w:val="000000"/>
          <w:sz w:val="20"/>
          <w:szCs w:val="20"/>
        </w:rPr>
        <w:t>embryos.</w:t>
      </w:r>
    </w:p>
    <w:p w14:paraId="0662FE7C" w14:textId="77777777" w:rsidR="003C41E5" w:rsidRPr="003032D2" w:rsidRDefault="003C41E5" w:rsidP="00E51ABE">
      <w:pPr>
        <w:autoSpaceDE w:val="0"/>
        <w:autoSpaceDN w:val="0"/>
        <w:adjustRightInd w:val="0"/>
        <w:spacing w:after="0" w:line="240" w:lineRule="auto"/>
        <w:rPr>
          <w:rFonts w:ascii="Segoe UI" w:hAnsi="Segoe UI" w:cs="Segoe UI"/>
          <w:sz w:val="20"/>
          <w:szCs w:val="20"/>
        </w:rPr>
      </w:pPr>
    </w:p>
    <w:p w14:paraId="55140865" w14:textId="28D59770" w:rsidR="00D64B38" w:rsidRPr="003032D2" w:rsidRDefault="0067259A" w:rsidP="00E51ABE">
      <w:pPr>
        <w:autoSpaceDE w:val="0"/>
        <w:autoSpaceDN w:val="0"/>
        <w:adjustRightInd w:val="0"/>
        <w:spacing w:after="0" w:line="240" w:lineRule="auto"/>
        <w:rPr>
          <w:rFonts w:ascii="Segoe UI" w:hAnsi="Segoe UI" w:cs="Segoe UI"/>
          <w:sz w:val="20"/>
          <w:szCs w:val="20"/>
        </w:rPr>
      </w:pPr>
      <w:r w:rsidRPr="003032D2">
        <w:rPr>
          <w:rFonts w:ascii="Segoe UI" w:hAnsi="Segoe UI" w:cs="Segoe UI"/>
          <w:sz w:val="20"/>
          <w:szCs w:val="20"/>
        </w:rPr>
        <w:t xml:space="preserve">You will need to have testing prior to initiating treatment with donor sperm in order to ensure your safety during the treatment and </w:t>
      </w:r>
      <w:r w:rsidR="003435CB" w:rsidRPr="003032D2">
        <w:rPr>
          <w:rFonts w:ascii="Segoe UI" w:hAnsi="Segoe UI" w:cs="Segoe UI"/>
          <w:sz w:val="20"/>
          <w:szCs w:val="20"/>
        </w:rPr>
        <w:t xml:space="preserve">that of the </w:t>
      </w:r>
      <w:r w:rsidRPr="003032D2">
        <w:rPr>
          <w:rFonts w:ascii="Segoe UI" w:hAnsi="Segoe UI" w:cs="Segoe UI"/>
          <w:sz w:val="20"/>
          <w:szCs w:val="20"/>
        </w:rPr>
        <w:t>anticipated pregnancy.  Some of these tests will look for infection</w:t>
      </w:r>
      <w:r w:rsidR="003C41E5">
        <w:rPr>
          <w:rFonts w:ascii="Segoe UI" w:hAnsi="Segoe UI" w:cs="Segoe UI"/>
          <w:sz w:val="20"/>
          <w:szCs w:val="20"/>
        </w:rPr>
        <w:t xml:space="preserve"> </w:t>
      </w:r>
      <w:r w:rsidRPr="003032D2">
        <w:rPr>
          <w:rFonts w:ascii="Segoe UI" w:hAnsi="Segoe UI" w:cs="Segoe UI"/>
          <w:sz w:val="20"/>
          <w:szCs w:val="20"/>
        </w:rPr>
        <w:t xml:space="preserve">that could endanger a pregnancy.  You </w:t>
      </w:r>
      <w:r w:rsidR="008D0B74" w:rsidRPr="003032D2">
        <w:rPr>
          <w:rFonts w:ascii="Segoe UI" w:hAnsi="Segoe UI" w:cs="Segoe UI"/>
          <w:sz w:val="20"/>
          <w:szCs w:val="20"/>
        </w:rPr>
        <w:t>may</w:t>
      </w:r>
      <w:r w:rsidRPr="003032D2">
        <w:rPr>
          <w:rFonts w:ascii="Segoe UI" w:hAnsi="Segoe UI" w:cs="Segoe UI"/>
          <w:sz w:val="20"/>
          <w:szCs w:val="20"/>
        </w:rPr>
        <w:t xml:space="preserve"> be required to sign a separate consent for HIV screening.  </w:t>
      </w:r>
    </w:p>
    <w:p w14:paraId="1FCB2E76" w14:textId="1EBC606D" w:rsidR="00241A5E" w:rsidRPr="003032D2" w:rsidRDefault="00D64B38" w:rsidP="00E51ABE">
      <w:pPr>
        <w:autoSpaceDE w:val="0"/>
        <w:autoSpaceDN w:val="0"/>
        <w:adjustRightInd w:val="0"/>
        <w:spacing w:after="0" w:line="240" w:lineRule="auto"/>
        <w:rPr>
          <w:rFonts w:ascii="Segoe UI" w:hAnsi="Segoe UI" w:cs="Segoe UI"/>
          <w:sz w:val="20"/>
          <w:szCs w:val="20"/>
        </w:rPr>
      </w:pPr>
      <w:r w:rsidRPr="003032D2">
        <w:rPr>
          <w:rFonts w:ascii="Segoe UI" w:hAnsi="Segoe UI" w:cs="Segoe UI"/>
          <w:sz w:val="20"/>
          <w:szCs w:val="20"/>
        </w:rPr>
        <w:t>Abnormalities detected from history, physical examination, or laboratory evaluation will be discussed with you and may require more detailed evaluation and treatment.</w:t>
      </w:r>
      <w:r w:rsidR="00A0507C" w:rsidRPr="003032D2">
        <w:rPr>
          <w:rFonts w:ascii="Segoe UI" w:hAnsi="Segoe UI" w:cs="Segoe UI"/>
          <w:sz w:val="20"/>
          <w:szCs w:val="20"/>
        </w:rPr>
        <w:t xml:space="preserve"> </w:t>
      </w:r>
      <w:r w:rsidR="0067259A" w:rsidRPr="003032D2">
        <w:rPr>
          <w:rFonts w:ascii="Segoe UI" w:hAnsi="Segoe UI" w:cs="Segoe UI"/>
          <w:sz w:val="20"/>
          <w:szCs w:val="20"/>
        </w:rPr>
        <w:t>In addition to infectious disease screening, other tests may be required that would be recommended for any woman anticipating pregnancy or infertility treatments. These tests include blood typing</w:t>
      </w:r>
      <w:r w:rsidRPr="003032D2">
        <w:rPr>
          <w:rFonts w:ascii="Segoe UI" w:hAnsi="Segoe UI" w:cs="Segoe UI"/>
          <w:sz w:val="20"/>
          <w:szCs w:val="20"/>
        </w:rPr>
        <w:t>,</w:t>
      </w:r>
      <w:r w:rsidR="00A0507C" w:rsidRPr="003032D2">
        <w:rPr>
          <w:rFonts w:ascii="Segoe UI" w:hAnsi="Segoe UI" w:cs="Segoe UI"/>
          <w:sz w:val="20"/>
          <w:szCs w:val="20"/>
        </w:rPr>
        <w:t xml:space="preserve"> </w:t>
      </w:r>
      <w:r w:rsidR="0067259A" w:rsidRPr="003032D2">
        <w:rPr>
          <w:rFonts w:ascii="Segoe UI" w:hAnsi="Segoe UI" w:cs="Segoe UI"/>
          <w:sz w:val="20"/>
          <w:szCs w:val="20"/>
        </w:rPr>
        <w:t>Rh</w:t>
      </w:r>
      <w:r w:rsidR="008A21CF" w:rsidRPr="003032D2">
        <w:rPr>
          <w:rFonts w:ascii="Segoe UI" w:hAnsi="Segoe UI" w:cs="Segoe UI"/>
          <w:sz w:val="20"/>
          <w:szCs w:val="20"/>
        </w:rPr>
        <w:t xml:space="preserve"> status</w:t>
      </w:r>
      <w:r w:rsidRPr="003032D2">
        <w:rPr>
          <w:rFonts w:ascii="Segoe UI" w:hAnsi="Segoe UI" w:cs="Segoe UI"/>
          <w:sz w:val="20"/>
          <w:szCs w:val="20"/>
        </w:rPr>
        <w:t xml:space="preserve"> and antibody screen</w:t>
      </w:r>
      <w:r w:rsidR="0067259A" w:rsidRPr="003032D2">
        <w:rPr>
          <w:rFonts w:ascii="Segoe UI" w:hAnsi="Segoe UI" w:cs="Segoe UI"/>
          <w:sz w:val="20"/>
          <w:szCs w:val="20"/>
        </w:rPr>
        <w:t xml:space="preserve">, </w:t>
      </w:r>
      <w:r w:rsidR="00D44061" w:rsidRPr="003032D2">
        <w:rPr>
          <w:rFonts w:ascii="Segoe UI" w:hAnsi="Segoe UI" w:cs="Segoe UI"/>
          <w:sz w:val="20"/>
          <w:szCs w:val="20"/>
        </w:rPr>
        <w:t xml:space="preserve">a Pap smear and </w:t>
      </w:r>
      <w:r w:rsidRPr="003032D2">
        <w:rPr>
          <w:rFonts w:ascii="Segoe UI" w:hAnsi="Segoe UI" w:cs="Segoe UI"/>
          <w:sz w:val="20"/>
          <w:szCs w:val="20"/>
        </w:rPr>
        <w:t xml:space="preserve">assessment of vaccination status for </w:t>
      </w:r>
      <w:r w:rsidR="0067259A" w:rsidRPr="003032D2">
        <w:rPr>
          <w:rFonts w:ascii="Segoe UI" w:hAnsi="Segoe UI" w:cs="Segoe UI"/>
          <w:sz w:val="20"/>
          <w:szCs w:val="20"/>
        </w:rPr>
        <w:t xml:space="preserve">rubella </w:t>
      </w:r>
      <w:r w:rsidR="003435CB" w:rsidRPr="003032D2">
        <w:rPr>
          <w:rFonts w:ascii="Segoe UI" w:hAnsi="Segoe UI" w:cs="Segoe UI"/>
          <w:sz w:val="20"/>
          <w:szCs w:val="20"/>
        </w:rPr>
        <w:t xml:space="preserve">and </w:t>
      </w:r>
      <w:r w:rsidR="00A0507C" w:rsidRPr="003032D2">
        <w:rPr>
          <w:rFonts w:ascii="Segoe UI" w:hAnsi="Segoe UI" w:cs="Segoe UI"/>
          <w:sz w:val="20"/>
          <w:szCs w:val="20"/>
        </w:rPr>
        <w:t xml:space="preserve">varicella </w:t>
      </w:r>
      <w:r w:rsidRPr="003032D2">
        <w:rPr>
          <w:rFonts w:ascii="Segoe UI" w:hAnsi="Segoe UI" w:cs="Segoe UI"/>
          <w:sz w:val="20"/>
          <w:szCs w:val="20"/>
        </w:rPr>
        <w:t xml:space="preserve">and, if </w:t>
      </w:r>
      <w:r w:rsidR="00F50CB6" w:rsidRPr="003032D2">
        <w:rPr>
          <w:rFonts w:ascii="Segoe UI" w:hAnsi="Segoe UI" w:cs="Segoe UI"/>
          <w:sz w:val="20"/>
          <w:szCs w:val="20"/>
        </w:rPr>
        <w:t>nonimmune</w:t>
      </w:r>
      <w:r w:rsidRPr="003032D2">
        <w:rPr>
          <w:rFonts w:ascii="Segoe UI" w:hAnsi="Segoe UI" w:cs="Segoe UI"/>
          <w:sz w:val="20"/>
          <w:szCs w:val="20"/>
        </w:rPr>
        <w:t xml:space="preserve">, the vaccine should be </w:t>
      </w:r>
      <w:r w:rsidR="00F50CB6" w:rsidRPr="003032D2">
        <w:rPr>
          <w:rFonts w:ascii="Segoe UI" w:hAnsi="Segoe UI" w:cs="Segoe UI"/>
          <w:sz w:val="20"/>
          <w:szCs w:val="20"/>
        </w:rPr>
        <w:t>administered,</w:t>
      </w:r>
      <w:r w:rsidRPr="003032D2">
        <w:rPr>
          <w:rFonts w:ascii="Segoe UI" w:hAnsi="Segoe UI" w:cs="Segoe UI"/>
          <w:sz w:val="20"/>
          <w:szCs w:val="20"/>
        </w:rPr>
        <w:t xml:space="preserve"> and the pregnancy should be avoided for four weeks</w:t>
      </w:r>
      <w:r w:rsidR="008D0B74" w:rsidRPr="003032D2">
        <w:rPr>
          <w:rFonts w:ascii="Segoe UI" w:hAnsi="Segoe UI" w:cs="Segoe UI"/>
          <w:sz w:val="20"/>
          <w:szCs w:val="20"/>
        </w:rPr>
        <w:t>.</w:t>
      </w:r>
    </w:p>
    <w:p w14:paraId="442F16FB" w14:textId="77777777" w:rsidR="00241A5E" w:rsidRPr="003032D2" w:rsidRDefault="00241A5E" w:rsidP="00E51ABE">
      <w:pPr>
        <w:autoSpaceDE w:val="0"/>
        <w:autoSpaceDN w:val="0"/>
        <w:adjustRightInd w:val="0"/>
        <w:spacing w:after="0" w:line="240" w:lineRule="auto"/>
        <w:rPr>
          <w:rFonts w:ascii="Segoe UI" w:hAnsi="Segoe UI" w:cs="Segoe UI"/>
          <w:sz w:val="20"/>
          <w:szCs w:val="20"/>
        </w:rPr>
      </w:pPr>
    </w:p>
    <w:p w14:paraId="0C0AD60D" w14:textId="08954E81" w:rsidR="00241A5E" w:rsidRPr="003032D2" w:rsidRDefault="00241A5E" w:rsidP="00241A5E">
      <w:pPr>
        <w:autoSpaceDE w:val="0"/>
        <w:autoSpaceDN w:val="0"/>
        <w:adjustRightInd w:val="0"/>
        <w:spacing w:after="0" w:line="240" w:lineRule="auto"/>
        <w:rPr>
          <w:rFonts w:ascii="Segoe UI" w:hAnsi="Segoe UI" w:cs="Segoe UI"/>
          <w:sz w:val="20"/>
          <w:szCs w:val="20"/>
        </w:rPr>
      </w:pPr>
      <w:r w:rsidRPr="003032D2">
        <w:rPr>
          <w:rFonts w:ascii="Segoe UI" w:hAnsi="Segoe UI" w:cs="Segoe UI"/>
          <w:sz w:val="20"/>
          <w:szCs w:val="20"/>
        </w:rPr>
        <w:t>You will be counseled about your donor’s carrier screen results. The counseling about</w:t>
      </w:r>
    </w:p>
    <w:p w14:paraId="5D917CAA" w14:textId="0EEC1744" w:rsidR="00241A5E" w:rsidRPr="003032D2" w:rsidRDefault="00241A5E" w:rsidP="00E51ABE">
      <w:pPr>
        <w:autoSpaceDE w:val="0"/>
        <w:autoSpaceDN w:val="0"/>
        <w:adjustRightInd w:val="0"/>
        <w:spacing w:after="0" w:line="240" w:lineRule="auto"/>
        <w:rPr>
          <w:rFonts w:ascii="Segoe UI" w:hAnsi="Segoe UI" w:cs="Segoe UI"/>
          <w:sz w:val="20"/>
          <w:szCs w:val="20"/>
        </w:rPr>
      </w:pPr>
      <w:r w:rsidRPr="003032D2">
        <w:rPr>
          <w:rFonts w:ascii="Segoe UI" w:hAnsi="Segoe UI" w:cs="Segoe UI"/>
          <w:sz w:val="20"/>
          <w:szCs w:val="20"/>
        </w:rPr>
        <w:lastRenderedPageBreak/>
        <w:t>positive results will include information about the natural history of the condition(s), carrier frequency, autosomal recessive inheritance, the detection rate of the screen, and the residual risk after a negative result. If a donor carries a recessive condition, you and your partner (as appropriate) will receive counseling regarding the implications of the carrier status specific to the condition and should provide informed consent before proceeding with the donor.</w:t>
      </w:r>
    </w:p>
    <w:p w14:paraId="0DF70D70" w14:textId="77777777" w:rsidR="00241A5E" w:rsidRPr="003032D2" w:rsidRDefault="00241A5E" w:rsidP="00E51ABE">
      <w:pPr>
        <w:autoSpaceDE w:val="0"/>
        <w:autoSpaceDN w:val="0"/>
        <w:adjustRightInd w:val="0"/>
        <w:spacing w:after="0" w:line="240" w:lineRule="auto"/>
        <w:rPr>
          <w:rFonts w:ascii="Segoe UI" w:hAnsi="Segoe UI" w:cs="Segoe UI"/>
          <w:sz w:val="20"/>
          <w:szCs w:val="20"/>
        </w:rPr>
      </w:pPr>
    </w:p>
    <w:p w14:paraId="788C7EF1" w14:textId="336DEE1B" w:rsidR="00CD20A0" w:rsidRPr="003032D2" w:rsidRDefault="00767776" w:rsidP="00E51A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While </w:t>
      </w:r>
      <w:r w:rsidR="003C41E5">
        <w:rPr>
          <w:rFonts w:ascii="Segoe UI" w:hAnsi="Segoe UI" w:cs="Segoe UI"/>
          <w:sz w:val="20"/>
          <w:szCs w:val="20"/>
        </w:rPr>
        <w:t>n</w:t>
      </w:r>
      <w:r w:rsidR="00CD20A0" w:rsidRPr="003032D2">
        <w:rPr>
          <w:rFonts w:ascii="Segoe UI" w:hAnsi="Segoe UI" w:cs="Segoe UI"/>
          <w:sz w:val="20"/>
          <w:szCs w:val="20"/>
        </w:rPr>
        <w:t>ot required by the FDA, the CLINIC may follow the infectious disease testing recommended by the ASRM</w:t>
      </w:r>
      <w:r w:rsidR="005A0BDB" w:rsidRPr="003032D2">
        <w:rPr>
          <w:rFonts w:ascii="Segoe UI" w:hAnsi="Segoe UI" w:cs="Segoe UI"/>
          <w:sz w:val="20"/>
          <w:szCs w:val="20"/>
        </w:rPr>
        <w:t xml:space="preserve"> </w:t>
      </w:r>
      <w:r w:rsidR="008D0B74" w:rsidRPr="003032D2">
        <w:rPr>
          <w:rFonts w:ascii="Segoe UI" w:hAnsi="Segoe UI" w:cs="Segoe UI"/>
          <w:sz w:val="20"/>
          <w:szCs w:val="20"/>
        </w:rPr>
        <w:t xml:space="preserve">[hyperlink] </w:t>
      </w:r>
      <w:r w:rsidR="005A0BDB" w:rsidRPr="003032D2">
        <w:rPr>
          <w:rFonts w:ascii="Segoe UI" w:hAnsi="Segoe UI" w:cs="Segoe UI"/>
          <w:sz w:val="20"/>
          <w:szCs w:val="20"/>
        </w:rPr>
        <w:t>to address any potential medical or legal issues that could arise should the partner seroconvert during or after treatment</w:t>
      </w:r>
      <w:r w:rsidR="00CD20A0" w:rsidRPr="003032D2">
        <w:rPr>
          <w:rFonts w:ascii="Segoe UI" w:hAnsi="Segoe UI" w:cs="Segoe UI"/>
          <w:sz w:val="20"/>
          <w:szCs w:val="20"/>
        </w:rPr>
        <w:t>.</w:t>
      </w:r>
    </w:p>
    <w:p w14:paraId="1AC4CD6A" w14:textId="2D7BF142" w:rsidR="00CD20A0" w:rsidRPr="003032D2" w:rsidRDefault="00CD20A0" w:rsidP="0067259A">
      <w:pPr>
        <w:rPr>
          <w:rFonts w:ascii="Segoe UI" w:hAnsi="Segoe UI" w:cs="Segoe UI"/>
          <w:sz w:val="20"/>
          <w:szCs w:val="20"/>
        </w:rPr>
      </w:pPr>
      <w:r w:rsidRPr="003032D2">
        <w:rPr>
          <w:rFonts w:ascii="Segoe UI" w:hAnsi="Segoe UI" w:cs="Segoe UI"/>
          <w:sz w:val="20"/>
          <w:szCs w:val="20"/>
        </w:rPr>
        <w:t xml:space="preserve">Additionally, </w:t>
      </w:r>
      <w:r w:rsidR="00394DB0" w:rsidRPr="003032D2">
        <w:rPr>
          <w:rFonts w:ascii="Segoe UI" w:hAnsi="Segoe UI" w:cs="Segoe UI"/>
          <w:sz w:val="20"/>
          <w:szCs w:val="20"/>
        </w:rPr>
        <w:t xml:space="preserve">the </w:t>
      </w:r>
      <w:r w:rsidRPr="003032D2">
        <w:rPr>
          <w:rFonts w:ascii="Segoe UI" w:hAnsi="Segoe UI" w:cs="Segoe UI"/>
          <w:sz w:val="20"/>
          <w:szCs w:val="20"/>
        </w:rPr>
        <w:t xml:space="preserve">CLINIC may need to perform extra tests as required by their local state authorities.  </w:t>
      </w:r>
    </w:p>
    <w:p w14:paraId="1CA26B18" w14:textId="0768220D" w:rsidR="00767776" w:rsidRDefault="00606CC1" w:rsidP="00767776">
      <w:pPr>
        <w:autoSpaceDE w:val="0"/>
        <w:autoSpaceDN w:val="0"/>
        <w:adjustRightInd w:val="0"/>
        <w:spacing w:after="0" w:line="240" w:lineRule="auto"/>
        <w:rPr>
          <w:rFonts w:ascii="Segoe UI" w:hAnsi="Segoe UI" w:cs="Segoe UI"/>
          <w:sz w:val="20"/>
          <w:szCs w:val="20"/>
        </w:rPr>
      </w:pPr>
      <w:r w:rsidRPr="003032D2">
        <w:rPr>
          <w:rFonts w:ascii="Segoe UI" w:hAnsi="Segoe UI" w:cs="Segoe UI"/>
          <w:sz w:val="20"/>
          <w:szCs w:val="20"/>
        </w:rPr>
        <w:t xml:space="preserve">Consultation with an attorney is strongly recommended for all participants in a </w:t>
      </w:r>
      <w:r w:rsidR="00171EF7" w:rsidRPr="003032D2">
        <w:rPr>
          <w:rFonts w:ascii="Segoe UI" w:hAnsi="Segoe UI" w:cs="Segoe UI"/>
          <w:sz w:val="20"/>
          <w:szCs w:val="20"/>
        </w:rPr>
        <w:t>known</w:t>
      </w:r>
      <w:r w:rsidRPr="003032D2">
        <w:rPr>
          <w:rFonts w:ascii="Segoe UI" w:hAnsi="Segoe UI" w:cs="Segoe UI"/>
          <w:sz w:val="20"/>
          <w:szCs w:val="20"/>
        </w:rPr>
        <w:t xml:space="preserve"> donation. Legal requirements may vary by state.</w:t>
      </w:r>
    </w:p>
    <w:p w14:paraId="40EEFF26" w14:textId="77777777" w:rsidR="00767776" w:rsidRDefault="00767776" w:rsidP="00767776">
      <w:pPr>
        <w:autoSpaceDE w:val="0"/>
        <w:autoSpaceDN w:val="0"/>
        <w:adjustRightInd w:val="0"/>
        <w:spacing w:after="0" w:line="240" w:lineRule="auto"/>
        <w:rPr>
          <w:rFonts w:ascii="Segoe UI" w:hAnsi="Segoe UI" w:cs="Segoe UI"/>
          <w:sz w:val="20"/>
          <w:szCs w:val="20"/>
        </w:rPr>
      </w:pPr>
    </w:p>
    <w:p w14:paraId="6A510C59" w14:textId="165805C9" w:rsidR="00606CC1" w:rsidRDefault="00606CC1" w:rsidP="00767776">
      <w:pPr>
        <w:rPr>
          <w:rFonts w:ascii="Segoe UI" w:hAnsi="Segoe UI" w:cs="Segoe UI"/>
          <w:sz w:val="20"/>
          <w:szCs w:val="20"/>
        </w:rPr>
      </w:pPr>
      <w:r w:rsidRPr="003032D2">
        <w:rPr>
          <w:rFonts w:ascii="Segoe UI" w:hAnsi="Segoe UI" w:cs="Segoe UI"/>
          <w:sz w:val="20"/>
          <w:szCs w:val="20"/>
        </w:rPr>
        <w:t xml:space="preserve">We require these screening procedures before your first cycle of treatment.  For subsequent cycles you may need to repeat a few of these tests.  If more than a year has gone by since your first cycle, we </w:t>
      </w:r>
      <w:r w:rsidR="003C41E5">
        <w:rPr>
          <w:rFonts w:ascii="Segoe UI" w:hAnsi="Segoe UI" w:cs="Segoe UI"/>
          <w:sz w:val="20"/>
          <w:szCs w:val="20"/>
        </w:rPr>
        <w:t>may</w:t>
      </w:r>
      <w:r w:rsidRPr="003032D2">
        <w:rPr>
          <w:rFonts w:ascii="Segoe UI" w:hAnsi="Segoe UI" w:cs="Segoe UI"/>
          <w:sz w:val="20"/>
          <w:szCs w:val="20"/>
        </w:rPr>
        <w:t xml:space="preserve"> require you to repeat your screening tests. </w:t>
      </w:r>
    </w:p>
    <w:p w14:paraId="165C542D" w14:textId="1DC9B540" w:rsidR="00767776" w:rsidRPr="003032D2" w:rsidRDefault="00767776" w:rsidP="00767776">
      <w:pPr>
        <w:rPr>
          <w:rFonts w:ascii="Segoe UI" w:hAnsi="Segoe UI" w:cs="Segoe UI"/>
          <w:sz w:val="20"/>
          <w:szCs w:val="20"/>
        </w:rPr>
      </w:pPr>
      <w:r w:rsidRPr="003032D2">
        <w:rPr>
          <w:rFonts w:ascii="Segoe UI" w:hAnsi="Segoe UI" w:cs="Segoe UI"/>
          <w:sz w:val="20"/>
          <w:szCs w:val="20"/>
        </w:rPr>
        <w:t xml:space="preserve">We may ask some individuals anticipating the use of donor sperm to have genetic screening. The </w:t>
      </w:r>
      <w:r w:rsidR="00F50CB6" w:rsidRPr="003032D2">
        <w:rPr>
          <w:rFonts w:ascii="Segoe UI" w:hAnsi="Segoe UI" w:cs="Segoe UI"/>
          <w:sz w:val="20"/>
          <w:szCs w:val="20"/>
        </w:rPr>
        <w:t>genetic</w:t>
      </w:r>
      <w:r w:rsidRPr="003032D2">
        <w:rPr>
          <w:rFonts w:ascii="Segoe UI" w:hAnsi="Segoe UI" w:cs="Segoe UI"/>
          <w:sz w:val="20"/>
          <w:szCs w:val="20"/>
        </w:rPr>
        <w:t xml:space="preserve"> screening may differ from woman to woman</w:t>
      </w:r>
      <w:r w:rsidRPr="003032D2">
        <w:rPr>
          <w:rFonts w:ascii="Segoe UI" w:hAnsi="Segoe UI" w:cs="Segoe UI"/>
          <w:color w:val="007F00"/>
          <w:sz w:val="20"/>
          <w:szCs w:val="20"/>
        </w:rPr>
        <w:t>.</w:t>
      </w:r>
      <w:r w:rsidRPr="003032D2">
        <w:rPr>
          <w:rFonts w:ascii="Segoe UI" w:hAnsi="Segoe UI" w:cs="Segoe UI"/>
          <w:sz w:val="20"/>
          <w:szCs w:val="20"/>
        </w:rPr>
        <w:t xml:space="preserve"> If you do need genetic screening, we will offer to refer you to a genetic counselor that will advise you of the risks and benefits of screening.</w:t>
      </w:r>
    </w:p>
    <w:p w14:paraId="49E2A18C" w14:textId="37427FCF" w:rsidR="00767776" w:rsidRPr="003032D2" w:rsidRDefault="00767776" w:rsidP="00767776">
      <w:pPr>
        <w:rPr>
          <w:rFonts w:ascii="Segoe UI" w:hAnsi="Segoe UI" w:cs="Segoe UI"/>
          <w:sz w:val="20"/>
          <w:szCs w:val="20"/>
        </w:rPr>
      </w:pPr>
      <w:r w:rsidRPr="003032D2">
        <w:rPr>
          <w:rFonts w:ascii="Segoe UI" w:hAnsi="Segoe UI" w:cs="Segoe UI"/>
          <w:sz w:val="20"/>
          <w:szCs w:val="20"/>
        </w:rPr>
        <w:t>Pregnancy itself can be a health risk. If you are over the age of 45 or have any significant illness (such as asthma, diabetes, or multiple sclerosis), we will ask you to be cleared by your internist and a board-certified perinatologist of your choice before starting your treatment.  All women over the age of 45 will require a cardiac evaluation.   If you have a history of any other significant illness, you will need a consultation with another relevant specialist before starting your treatment.</w:t>
      </w:r>
    </w:p>
    <w:p w14:paraId="79CF92A4" w14:textId="152DA142" w:rsidR="0067259A" w:rsidRPr="003032D2" w:rsidRDefault="0067259A" w:rsidP="00767776">
      <w:pPr>
        <w:pStyle w:val="Heading1"/>
        <w:rPr>
          <w:bCs/>
        </w:rPr>
      </w:pPr>
      <w:r w:rsidRPr="003032D2">
        <w:t>Confidentiality</w:t>
      </w:r>
    </w:p>
    <w:p w14:paraId="5B641F0A" w14:textId="73CA102E" w:rsidR="0067259A" w:rsidRPr="003032D2" w:rsidRDefault="0067259A" w:rsidP="0067259A">
      <w:pPr>
        <w:rPr>
          <w:rFonts w:ascii="Segoe UI" w:hAnsi="Segoe UI" w:cs="Segoe UI"/>
          <w:sz w:val="20"/>
          <w:szCs w:val="20"/>
        </w:rPr>
      </w:pPr>
      <w:r w:rsidRPr="003032D2">
        <w:rPr>
          <w:rFonts w:ascii="Segoe UI" w:hAnsi="Segoe UI" w:cs="Segoe UI"/>
          <w:sz w:val="20"/>
          <w:szCs w:val="20"/>
        </w:rPr>
        <w:t xml:space="preserve">Except as required by law, all information about you obtained during this treatment will be handled confidentially and neither your identity nor your specific medical or psychological details will be revealed by </w:t>
      </w:r>
      <w:r w:rsidR="008A21CF" w:rsidRPr="003032D2">
        <w:rPr>
          <w:rFonts w:ascii="Segoe UI" w:hAnsi="Segoe UI" w:cs="Segoe UI"/>
          <w:sz w:val="20"/>
          <w:szCs w:val="20"/>
        </w:rPr>
        <w:t xml:space="preserve">our staff or </w:t>
      </w:r>
      <w:r w:rsidR="008A21CF" w:rsidRPr="003032D2">
        <w:rPr>
          <w:rFonts w:ascii="Segoe UI" w:hAnsi="Segoe UI" w:cs="Segoe UI"/>
          <w:color w:val="000000" w:themeColor="text1"/>
          <w:sz w:val="20"/>
          <w:szCs w:val="20"/>
        </w:rPr>
        <w:t>CLINIC.</w:t>
      </w:r>
      <w:r w:rsidR="008A21CF" w:rsidRPr="003032D2">
        <w:rPr>
          <w:rFonts w:ascii="Segoe UI" w:hAnsi="Segoe UI" w:cs="Segoe UI"/>
          <w:sz w:val="20"/>
          <w:szCs w:val="20"/>
        </w:rPr>
        <w:t xml:space="preserve"> </w:t>
      </w:r>
      <w:r w:rsidRPr="003032D2">
        <w:rPr>
          <w:rFonts w:ascii="Segoe UI" w:hAnsi="Segoe UI" w:cs="Segoe UI"/>
          <w:sz w:val="20"/>
          <w:szCs w:val="20"/>
        </w:rPr>
        <w:t xml:space="preserve"> Your names a</w:t>
      </w:r>
      <w:r w:rsidR="008A21CF" w:rsidRPr="003032D2">
        <w:rPr>
          <w:rFonts w:ascii="Segoe UI" w:hAnsi="Segoe UI" w:cs="Segoe UI"/>
          <w:sz w:val="20"/>
          <w:szCs w:val="20"/>
        </w:rPr>
        <w:t xml:space="preserve">nd address will be kept on file, </w:t>
      </w:r>
      <w:r w:rsidRPr="003032D2">
        <w:rPr>
          <w:rFonts w:ascii="Segoe UI" w:hAnsi="Segoe UI" w:cs="Segoe UI"/>
          <w:sz w:val="20"/>
          <w:szCs w:val="20"/>
        </w:rPr>
        <w:t xml:space="preserve">and this, or any other information which would directly or indirectly identify you will not be disclosed or released to any person or entity without your written informed consent, except </w:t>
      </w:r>
      <w:r w:rsidR="008A21CF" w:rsidRPr="003032D2">
        <w:rPr>
          <w:rFonts w:ascii="Segoe UI" w:hAnsi="Segoe UI" w:cs="Segoe UI"/>
          <w:sz w:val="20"/>
          <w:szCs w:val="20"/>
        </w:rPr>
        <w:t>as authorized by law</w:t>
      </w:r>
      <w:r w:rsidRPr="003032D2">
        <w:rPr>
          <w:rFonts w:ascii="Segoe UI" w:hAnsi="Segoe UI" w:cs="Segoe UI"/>
          <w:sz w:val="20"/>
          <w:szCs w:val="20"/>
        </w:rPr>
        <w:t xml:space="preserve">. Reproductive tissue bank records shall be open to inspection </w:t>
      </w:r>
      <w:r w:rsidR="008A21CF" w:rsidRPr="003032D2">
        <w:rPr>
          <w:rFonts w:ascii="Segoe UI" w:hAnsi="Segoe UI" w:cs="Segoe UI"/>
          <w:sz w:val="20"/>
          <w:szCs w:val="20"/>
        </w:rPr>
        <w:t xml:space="preserve">in some jurisdictions, and </w:t>
      </w:r>
      <w:r w:rsidRPr="003032D2">
        <w:rPr>
          <w:rFonts w:ascii="Segoe UI" w:hAnsi="Segoe UI" w:cs="Segoe UI"/>
          <w:sz w:val="20"/>
          <w:szCs w:val="20"/>
        </w:rPr>
        <w:t xml:space="preserve">shall be kept for at least </w:t>
      </w:r>
      <w:r w:rsidR="003137E4" w:rsidRPr="003032D2">
        <w:rPr>
          <w:rFonts w:ascii="Segoe UI" w:hAnsi="Segoe UI" w:cs="Segoe UI"/>
          <w:sz w:val="20"/>
          <w:szCs w:val="20"/>
        </w:rPr>
        <w:t xml:space="preserve">as long as required by law.  </w:t>
      </w:r>
      <w:r w:rsidRPr="003032D2">
        <w:rPr>
          <w:rFonts w:ascii="Segoe UI" w:hAnsi="Segoe UI" w:cs="Segoe UI"/>
          <w:sz w:val="20"/>
          <w:szCs w:val="20"/>
        </w:rPr>
        <w:t xml:space="preserve">Any other use of information about your treatments or about you would require your specific consent. Specific medical details may be revealed in professional publications as long as your identity is concealed. </w:t>
      </w:r>
    </w:p>
    <w:p w14:paraId="4683B7B0" w14:textId="77777777" w:rsidR="005B0E1D" w:rsidRPr="003032D2" w:rsidRDefault="005B0E1D" w:rsidP="005B0E1D">
      <w:pPr>
        <w:rPr>
          <w:rFonts w:ascii="Segoe UI" w:hAnsi="Segoe UI" w:cs="Segoe UI"/>
          <w:sz w:val="20"/>
          <w:szCs w:val="20"/>
        </w:rPr>
      </w:pPr>
      <w:r w:rsidRPr="003032D2">
        <w:rPr>
          <w:rFonts w:ascii="Segoe UI" w:hAnsi="Segoe UI" w:cs="Segoe UI"/>
          <w:sz w:val="20"/>
          <w:szCs w:val="20"/>
        </w:rPr>
        <w:t xml:space="preserve">In some jurisdictions, the donor sperm recipient’s records and cycle outcome are open to inspection by the State Department of Health.  The recipient’s name and address and any other information which would directly or indirectly identify the recipient will not be disclosed or released by to any person or </w:t>
      </w:r>
      <w:r w:rsidRPr="003032D2">
        <w:rPr>
          <w:rFonts w:ascii="Segoe UI" w:hAnsi="Segoe UI" w:cs="Segoe UI"/>
          <w:sz w:val="20"/>
          <w:szCs w:val="20"/>
        </w:rPr>
        <w:lastRenderedPageBreak/>
        <w:t xml:space="preserve">entity, except as required by law or court order. However, it is possible that the identity of the sperm donor and his resulting children may become apparent or available despite attempts to keep the process anonymous. In addition, any adverse outcomes, including infectious diseases in the recipients or their offspring, and genetic defects in offspring will be reported to the sperm donor if there is any possibility that the donor’s reproductive tissue contributed to the adverse outcome.  It is the policy of the </w:t>
      </w:r>
      <w:r w:rsidRPr="003032D2">
        <w:rPr>
          <w:rFonts w:ascii="Segoe UI" w:hAnsi="Segoe UI" w:cs="Segoe UI"/>
          <w:color w:val="000000" w:themeColor="text1"/>
          <w:sz w:val="20"/>
          <w:szCs w:val="20"/>
        </w:rPr>
        <w:t>CLINIC</w:t>
      </w:r>
      <w:r w:rsidRPr="003032D2">
        <w:rPr>
          <w:rFonts w:ascii="Segoe UI" w:hAnsi="Segoe UI" w:cs="Segoe UI"/>
          <w:sz w:val="20"/>
          <w:szCs w:val="20"/>
        </w:rPr>
        <w:t xml:space="preserve"> to inform the sperm bank if a pregnancy results from the donation.</w:t>
      </w:r>
    </w:p>
    <w:p w14:paraId="0084885B" w14:textId="302C9586" w:rsidR="005B0E1D" w:rsidRPr="003032D2" w:rsidRDefault="005B0E1D" w:rsidP="0067259A">
      <w:pPr>
        <w:rPr>
          <w:rFonts w:ascii="Segoe UI" w:hAnsi="Segoe UI" w:cs="Segoe UI"/>
          <w:sz w:val="20"/>
          <w:szCs w:val="20"/>
        </w:rPr>
      </w:pPr>
      <w:r w:rsidRPr="003032D2">
        <w:rPr>
          <w:rFonts w:ascii="Segoe UI" w:hAnsi="Segoe UI" w:cs="Segoe UI"/>
          <w:sz w:val="20"/>
          <w:szCs w:val="20"/>
        </w:rPr>
        <w:t>It is understood that the legal status of the donor is somewhat uncertain and that the laws may change, especially with respect to anonymity.  I have had the opportunity and have been advised to seek legal counsel.</w:t>
      </w:r>
    </w:p>
    <w:p w14:paraId="2B07BC9E" w14:textId="77777777" w:rsidR="0067259A" w:rsidRPr="003032D2" w:rsidRDefault="0067259A" w:rsidP="00767776">
      <w:pPr>
        <w:pStyle w:val="Heading1"/>
        <w:rPr>
          <w:bCs/>
        </w:rPr>
      </w:pPr>
      <w:r w:rsidRPr="003032D2">
        <w:t>Financial Responsibility</w:t>
      </w:r>
    </w:p>
    <w:p w14:paraId="62DBC825" w14:textId="05262C2D" w:rsidR="0067259A" w:rsidRPr="003032D2" w:rsidRDefault="0067259A" w:rsidP="0067259A">
      <w:pPr>
        <w:rPr>
          <w:rFonts w:ascii="Segoe UI" w:hAnsi="Segoe UI" w:cs="Segoe UI"/>
          <w:sz w:val="20"/>
          <w:szCs w:val="20"/>
        </w:rPr>
      </w:pPr>
      <w:r w:rsidRPr="003032D2">
        <w:rPr>
          <w:rFonts w:ascii="Segoe UI" w:hAnsi="Segoe UI" w:cs="Segoe UI"/>
          <w:sz w:val="20"/>
          <w:szCs w:val="20"/>
        </w:rPr>
        <w:t>Financial responsibility for all services and medical</w:t>
      </w:r>
      <w:r w:rsidR="00CD20A0" w:rsidRPr="003032D2">
        <w:rPr>
          <w:rFonts w:ascii="Segoe UI" w:hAnsi="Segoe UI" w:cs="Segoe UI"/>
          <w:sz w:val="20"/>
          <w:szCs w:val="20"/>
        </w:rPr>
        <w:t xml:space="preserve"> testing</w:t>
      </w:r>
      <w:r w:rsidRPr="003032D2">
        <w:rPr>
          <w:rFonts w:ascii="Segoe UI" w:hAnsi="Segoe UI" w:cs="Segoe UI"/>
          <w:sz w:val="20"/>
          <w:szCs w:val="20"/>
        </w:rPr>
        <w:t xml:space="preserve"> are the </w:t>
      </w:r>
      <w:r w:rsidR="003137E4" w:rsidRPr="003032D2">
        <w:rPr>
          <w:rFonts w:ascii="Segoe UI" w:hAnsi="Segoe UI" w:cs="Segoe UI"/>
          <w:sz w:val="20"/>
          <w:szCs w:val="20"/>
        </w:rPr>
        <w:t>sole responsibility of the individuals receiving these treatments.</w:t>
      </w:r>
    </w:p>
    <w:p w14:paraId="4A2F38F3" w14:textId="4C40D70E" w:rsidR="0067259A" w:rsidRPr="003032D2" w:rsidRDefault="0067259A" w:rsidP="0067259A">
      <w:pPr>
        <w:rPr>
          <w:rFonts w:ascii="Segoe UI" w:hAnsi="Segoe UI" w:cs="Segoe UI"/>
          <w:sz w:val="20"/>
          <w:szCs w:val="20"/>
        </w:rPr>
      </w:pPr>
      <w:r w:rsidRPr="003032D2">
        <w:rPr>
          <w:rFonts w:ascii="Segoe UI" w:hAnsi="Segoe UI" w:cs="Segoe UI"/>
          <w:sz w:val="20"/>
          <w:szCs w:val="20"/>
        </w:rPr>
        <w:t>Prior to arranging the purchase</w:t>
      </w:r>
      <w:r w:rsidR="00CD20A0" w:rsidRPr="003032D2">
        <w:rPr>
          <w:rFonts w:ascii="Segoe UI" w:hAnsi="Segoe UI" w:cs="Segoe UI"/>
          <w:sz w:val="20"/>
          <w:szCs w:val="20"/>
        </w:rPr>
        <w:t xml:space="preserve"> of donor sperm</w:t>
      </w:r>
      <w:r w:rsidRPr="003032D2">
        <w:rPr>
          <w:rFonts w:ascii="Segoe UI" w:hAnsi="Segoe UI" w:cs="Segoe UI"/>
          <w:sz w:val="20"/>
          <w:szCs w:val="20"/>
        </w:rPr>
        <w:t xml:space="preserve">, the laboratory staff should be contacted so that the shipping of the samples is expected.  Financial responsibility for the pregnancy and any pregnancy complications (whether of the </w:t>
      </w:r>
      <w:r w:rsidR="00E87AEA" w:rsidRPr="003032D2">
        <w:rPr>
          <w:rFonts w:ascii="Segoe UI" w:hAnsi="Segoe UI" w:cs="Segoe UI"/>
          <w:sz w:val="20"/>
          <w:szCs w:val="20"/>
        </w:rPr>
        <w:t>sperm recipient</w:t>
      </w:r>
      <w:r w:rsidRPr="003032D2">
        <w:rPr>
          <w:rFonts w:ascii="Segoe UI" w:hAnsi="Segoe UI" w:cs="Segoe UI"/>
          <w:sz w:val="20"/>
          <w:szCs w:val="20"/>
        </w:rPr>
        <w:t xml:space="preserve"> or the carrier) are</w:t>
      </w:r>
      <w:r w:rsidR="003137E4" w:rsidRPr="003032D2">
        <w:rPr>
          <w:rFonts w:ascii="Segoe UI" w:hAnsi="Segoe UI" w:cs="Segoe UI"/>
          <w:sz w:val="20"/>
          <w:szCs w:val="20"/>
        </w:rPr>
        <w:t xml:space="preserve"> the responsibility of the individual(s)</w:t>
      </w:r>
      <w:r w:rsidRPr="003032D2">
        <w:rPr>
          <w:rFonts w:ascii="Segoe UI" w:hAnsi="Segoe UI" w:cs="Segoe UI"/>
          <w:sz w:val="20"/>
          <w:szCs w:val="20"/>
        </w:rPr>
        <w:t xml:space="preserve"> under treatment.</w:t>
      </w:r>
    </w:p>
    <w:p w14:paraId="30ECCBE3" w14:textId="4B0FF4B4" w:rsidR="0067259A" w:rsidRPr="003032D2" w:rsidRDefault="0067259A" w:rsidP="0067259A">
      <w:pPr>
        <w:rPr>
          <w:rFonts w:ascii="Segoe UI" w:hAnsi="Segoe UI" w:cs="Segoe UI"/>
          <w:sz w:val="20"/>
          <w:szCs w:val="20"/>
        </w:rPr>
      </w:pPr>
      <w:r w:rsidRPr="003032D2">
        <w:rPr>
          <w:rFonts w:ascii="Segoe UI" w:hAnsi="Segoe UI" w:cs="Segoe UI"/>
          <w:color w:val="000000" w:themeColor="text1"/>
          <w:sz w:val="20"/>
          <w:szCs w:val="20"/>
        </w:rPr>
        <w:t xml:space="preserve">The </w:t>
      </w:r>
      <w:r w:rsidR="003137E4" w:rsidRPr="003032D2">
        <w:rPr>
          <w:rFonts w:ascii="Segoe UI" w:hAnsi="Segoe UI" w:cs="Segoe UI"/>
          <w:color w:val="000000" w:themeColor="text1"/>
          <w:sz w:val="20"/>
          <w:szCs w:val="20"/>
        </w:rPr>
        <w:t xml:space="preserve">CLINIC </w:t>
      </w:r>
      <w:r w:rsidRPr="003032D2">
        <w:rPr>
          <w:rFonts w:ascii="Segoe UI" w:hAnsi="Segoe UI" w:cs="Segoe UI"/>
          <w:color w:val="000000" w:themeColor="text1"/>
          <w:sz w:val="20"/>
          <w:szCs w:val="20"/>
        </w:rPr>
        <w:t xml:space="preserve">makes every effort to accurately predict the cost of services before they are rendered, but the costs may vary depending on unforeseen circumstances and of complications of the treatment.  </w:t>
      </w:r>
      <w:r w:rsidR="003137E4" w:rsidRPr="003032D2">
        <w:rPr>
          <w:rFonts w:ascii="Segoe UI" w:hAnsi="Segoe UI" w:cs="Segoe UI"/>
          <w:color w:val="000000" w:themeColor="text1"/>
          <w:sz w:val="20"/>
          <w:szCs w:val="20"/>
        </w:rPr>
        <w:t>The CLINIC</w:t>
      </w:r>
      <w:r w:rsidRPr="003032D2">
        <w:rPr>
          <w:rFonts w:ascii="Segoe UI" w:hAnsi="Segoe UI" w:cs="Segoe UI"/>
          <w:color w:val="000000" w:themeColor="text1"/>
          <w:sz w:val="20"/>
          <w:szCs w:val="20"/>
        </w:rPr>
        <w:t xml:space="preserve"> reserves </w:t>
      </w:r>
      <w:r w:rsidRPr="003032D2">
        <w:rPr>
          <w:rFonts w:ascii="Segoe UI" w:hAnsi="Segoe UI" w:cs="Segoe UI"/>
          <w:sz w:val="20"/>
          <w:szCs w:val="20"/>
        </w:rPr>
        <w:t xml:space="preserve">the right to change its charges and fees.  </w:t>
      </w:r>
    </w:p>
    <w:p w14:paraId="17286D36" w14:textId="77777777" w:rsidR="0067259A" w:rsidRPr="003032D2" w:rsidRDefault="0067259A" w:rsidP="00767776">
      <w:pPr>
        <w:pStyle w:val="Heading1"/>
        <w:rPr>
          <w:bCs/>
        </w:rPr>
      </w:pPr>
      <w:r w:rsidRPr="003032D2">
        <w:t>Procedures</w:t>
      </w:r>
    </w:p>
    <w:p w14:paraId="57FA519E" w14:textId="2C0A5324" w:rsidR="006C556E" w:rsidRPr="003032D2" w:rsidRDefault="0067259A" w:rsidP="0067259A">
      <w:pPr>
        <w:rPr>
          <w:rFonts w:ascii="Segoe UI" w:hAnsi="Segoe UI" w:cs="Segoe UI"/>
          <w:sz w:val="20"/>
          <w:szCs w:val="20"/>
        </w:rPr>
      </w:pPr>
      <w:r w:rsidRPr="003032D2">
        <w:rPr>
          <w:rFonts w:ascii="Segoe UI" w:hAnsi="Segoe UI" w:cs="Segoe UI"/>
          <w:sz w:val="20"/>
          <w:szCs w:val="20"/>
        </w:rPr>
        <w:t xml:space="preserve">The procedures for intrauterine insemination and in vitro fertilization are discussed in their respective informed consent forms. </w:t>
      </w:r>
      <w:r w:rsidR="000C5009" w:rsidRPr="003032D2">
        <w:rPr>
          <w:rFonts w:ascii="Segoe UI" w:hAnsi="Segoe UI" w:cs="Segoe UI"/>
          <w:sz w:val="20"/>
          <w:szCs w:val="20"/>
        </w:rPr>
        <w:t xml:space="preserve">Additional </w:t>
      </w:r>
      <w:r w:rsidRPr="003032D2">
        <w:rPr>
          <w:rFonts w:ascii="Segoe UI" w:hAnsi="Segoe UI" w:cs="Segoe UI"/>
          <w:sz w:val="20"/>
          <w:szCs w:val="20"/>
        </w:rPr>
        <w:t>consent</w:t>
      </w:r>
      <w:r w:rsidR="000C5009" w:rsidRPr="003032D2">
        <w:rPr>
          <w:rFonts w:ascii="Segoe UI" w:hAnsi="Segoe UI" w:cs="Segoe UI"/>
          <w:sz w:val="20"/>
          <w:szCs w:val="20"/>
        </w:rPr>
        <w:t xml:space="preserve"> forms may need to be understood and signed</w:t>
      </w:r>
      <w:r w:rsidRPr="003032D2">
        <w:rPr>
          <w:rFonts w:ascii="Segoe UI" w:hAnsi="Segoe UI" w:cs="Segoe UI"/>
          <w:sz w:val="20"/>
          <w:szCs w:val="20"/>
        </w:rPr>
        <w:t xml:space="preserve">.  </w:t>
      </w:r>
    </w:p>
    <w:p w14:paraId="34D8B30D" w14:textId="77777777" w:rsidR="00E86BD4" w:rsidRDefault="0067259A" w:rsidP="00E86BD4">
      <w:pPr>
        <w:pStyle w:val="Heading1"/>
      </w:pPr>
      <w:r w:rsidRPr="003032D2">
        <w:t>Risks</w:t>
      </w:r>
    </w:p>
    <w:p w14:paraId="30F15CB7" w14:textId="4D32E71A" w:rsidR="005966BF" w:rsidRPr="00E86BD4" w:rsidRDefault="005966BF" w:rsidP="00E86BD4">
      <w:pPr>
        <w:pStyle w:val="Heading1"/>
        <w:pBdr>
          <w:bottom w:val="none" w:sz="0" w:space="0" w:color="auto"/>
        </w:pBdr>
        <w:rPr>
          <w:bCs/>
        </w:rPr>
      </w:pPr>
      <w:r w:rsidRPr="003032D2">
        <w:rPr>
          <w:color w:val="auto"/>
          <w:sz w:val="20"/>
          <w:szCs w:val="20"/>
        </w:rPr>
        <w:t xml:space="preserve">The use of donor sperm carries </w:t>
      </w:r>
      <w:r w:rsidRPr="003032D2">
        <w:rPr>
          <w:rFonts w:eastAsia="Calibri"/>
          <w:color w:val="auto"/>
          <w:sz w:val="20"/>
          <w:szCs w:val="20"/>
        </w:rPr>
        <w:t xml:space="preserve">with it the risk of sexually transmitted diseases including but not limited </w:t>
      </w:r>
      <w:r w:rsidR="00431587" w:rsidRPr="003032D2">
        <w:rPr>
          <w:rFonts w:eastAsia="Calibri"/>
          <w:color w:val="auto"/>
          <w:sz w:val="20"/>
          <w:szCs w:val="20"/>
        </w:rPr>
        <w:t xml:space="preserve">to </w:t>
      </w:r>
      <w:r w:rsidRPr="003032D2">
        <w:rPr>
          <w:rFonts w:eastAsia="Calibri"/>
          <w:color w:val="auto"/>
          <w:sz w:val="20"/>
          <w:szCs w:val="20"/>
        </w:rPr>
        <w:t xml:space="preserve">gonorrhea, </w:t>
      </w:r>
      <w:r w:rsidR="00394DB0" w:rsidRPr="003032D2">
        <w:rPr>
          <w:rFonts w:eastAsia="Calibri"/>
          <w:color w:val="auto"/>
          <w:sz w:val="20"/>
          <w:szCs w:val="20"/>
        </w:rPr>
        <w:t xml:space="preserve">chlamydia, </w:t>
      </w:r>
      <w:r w:rsidRPr="003032D2">
        <w:rPr>
          <w:rFonts w:eastAsia="Calibri"/>
          <w:color w:val="auto"/>
          <w:sz w:val="20"/>
          <w:szCs w:val="20"/>
        </w:rPr>
        <w:t>s</w:t>
      </w:r>
      <w:r w:rsidR="003137E4" w:rsidRPr="003032D2">
        <w:rPr>
          <w:rFonts w:eastAsia="Calibri"/>
          <w:color w:val="auto"/>
          <w:sz w:val="20"/>
          <w:szCs w:val="20"/>
        </w:rPr>
        <w:t>yphilis, herpes, hepatitis, and</w:t>
      </w:r>
      <w:r w:rsidRPr="003032D2">
        <w:rPr>
          <w:rFonts w:eastAsia="Calibri"/>
          <w:color w:val="auto"/>
          <w:sz w:val="20"/>
          <w:szCs w:val="20"/>
        </w:rPr>
        <w:t xml:space="preserve"> </w:t>
      </w:r>
      <w:r w:rsidR="005B0E1D" w:rsidRPr="003032D2">
        <w:rPr>
          <w:rFonts w:eastAsia="Calibri"/>
          <w:color w:val="auto"/>
          <w:sz w:val="20"/>
          <w:szCs w:val="20"/>
        </w:rPr>
        <w:t>HIV/</w:t>
      </w:r>
      <w:r w:rsidRPr="003032D2">
        <w:rPr>
          <w:rFonts w:eastAsia="Calibri"/>
          <w:color w:val="auto"/>
          <w:sz w:val="20"/>
          <w:szCs w:val="20"/>
        </w:rPr>
        <w:t>acquired immune deficiency syndrome (AIDS).  The risk for infectious disease with the use of donor sperm is extremely small as the sperm donors are tested prior to giving the sperm specimens, and again after the sperm has been frozen and quarantined for 6 months.  This allows for retesting for HIV and other infectious diseases before releasing the samples for use.</w:t>
      </w:r>
    </w:p>
    <w:p w14:paraId="65FA1739" w14:textId="77777777" w:rsidR="0067259A" w:rsidRPr="003032D2" w:rsidRDefault="0067259A" w:rsidP="0067259A">
      <w:pPr>
        <w:pStyle w:val="Heading3"/>
        <w:rPr>
          <w:rFonts w:ascii="Segoe UI" w:hAnsi="Segoe UI" w:cs="Segoe UI"/>
          <w:b w:val="0"/>
          <w:bCs w:val="0"/>
          <w:sz w:val="20"/>
          <w:szCs w:val="20"/>
        </w:rPr>
      </w:pPr>
      <w:r w:rsidRPr="003032D2">
        <w:rPr>
          <w:rFonts w:ascii="Segoe UI" w:hAnsi="Segoe UI" w:cs="Segoe UI"/>
          <w:b w:val="0"/>
          <w:bCs w:val="0"/>
          <w:sz w:val="20"/>
          <w:szCs w:val="20"/>
        </w:rPr>
        <w:t>Failure to Achieve Pregnancy</w:t>
      </w:r>
    </w:p>
    <w:p w14:paraId="01BEEE5B" w14:textId="09408747" w:rsidR="0067259A" w:rsidRPr="003032D2" w:rsidRDefault="0067259A" w:rsidP="0067259A">
      <w:pPr>
        <w:rPr>
          <w:rFonts w:ascii="Segoe UI" w:hAnsi="Segoe UI" w:cs="Segoe UI"/>
          <w:sz w:val="20"/>
          <w:szCs w:val="20"/>
        </w:rPr>
      </w:pPr>
      <w:r w:rsidRPr="003032D2">
        <w:rPr>
          <w:rFonts w:ascii="Segoe UI" w:hAnsi="Segoe UI" w:cs="Segoe UI"/>
          <w:sz w:val="20"/>
          <w:szCs w:val="20"/>
        </w:rPr>
        <w:t xml:space="preserve">Your chance of achieving pregnancy with donor sperm is dependent upon whether you are undergoing unstimulated or stimulated insemination or in vitro fertilization and upon your age and infertility diagnosis.  The most common reason for needing donor insemination is </w:t>
      </w:r>
      <w:r w:rsidR="005B0E1D" w:rsidRPr="003032D2">
        <w:rPr>
          <w:rFonts w:ascii="Segoe UI" w:hAnsi="Segoe UI" w:cs="Segoe UI"/>
          <w:sz w:val="20"/>
          <w:szCs w:val="20"/>
        </w:rPr>
        <w:t>the</w:t>
      </w:r>
      <w:r w:rsidRPr="003032D2">
        <w:rPr>
          <w:rFonts w:ascii="Segoe UI" w:hAnsi="Segoe UI" w:cs="Segoe UI"/>
          <w:sz w:val="20"/>
          <w:szCs w:val="20"/>
        </w:rPr>
        <w:t xml:space="preserve"> absence of functional sperm. </w:t>
      </w:r>
      <w:r w:rsidRPr="003032D2">
        <w:rPr>
          <w:rFonts w:ascii="Segoe UI" w:hAnsi="Segoe UI" w:cs="Segoe UI"/>
          <w:sz w:val="20"/>
          <w:szCs w:val="20"/>
        </w:rPr>
        <w:lastRenderedPageBreak/>
        <w:t>In most cases there is no reason to believe that the wom</w:t>
      </w:r>
      <w:r w:rsidR="005B0E1D" w:rsidRPr="003032D2">
        <w:rPr>
          <w:rFonts w:ascii="Segoe UI" w:hAnsi="Segoe UI" w:cs="Segoe UI"/>
          <w:sz w:val="20"/>
          <w:szCs w:val="20"/>
        </w:rPr>
        <w:t>a</w:t>
      </w:r>
      <w:r w:rsidRPr="003032D2">
        <w:rPr>
          <w:rFonts w:ascii="Segoe UI" w:hAnsi="Segoe UI" w:cs="Segoe UI"/>
          <w:sz w:val="20"/>
          <w:szCs w:val="20"/>
        </w:rPr>
        <w:t>n herself has a fertility problem.  Because of this, it may not be necessary for you to undergo complete fertility testing before starting your cycle of treatment.</w:t>
      </w:r>
    </w:p>
    <w:p w14:paraId="42353F88" w14:textId="0B92771A" w:rsidR="0067259A" w:rsidRPr="003032D2" w:rsidRDefault="003137E4" w:rsidP="0067259A">
      <w:pPr>
        <w:rPr>
          <w:rFonts w:ascii="Segoe UI" w:hAnsi="Segoe UI" w:cs="Segoe UI"/>
          <w:sz w:val="20"/>
          <w:szCs w:val="20"/>
        </w:rPr>
      </w:pPr>
      <w:r w:rsidRPr="003032D2">
        <w:rPr>
          <w:rFonts w:ascii="Segoe UI" w:hAnsi="Segoe UI" w:cs="Segoe UI"/>
          <w:sz w:val="20"/>
          <w:szCs w:val="20"/>
        </w:rPr>
        <w:t xml:space="preserve">For women under age 35, about </w:t>
      </w:r>
      <w:r w:rsidR="0067259A" w:rsidRPr="003032D2">
        <w:rPr>
          <w:rFonts w:ascii="Segoe UI" w:hAnsi="Segoe UI" w:cs="Segoe UI"/>
          <w:sz w:val="20"/>
          <w:szCs w:val="20"/>
        </w:rPr>
        <w:t xml:space="preserve">15 to 20% of women will become pregnant in each cycle of treatment.  We anticipate that </w:t>
      </w:r>
      <w:r w:rsidRPr="003032D2">
        <w:rPr>
          <w:rFonts w:ascii="Segoe UI" w:hAnsi="Segoe UI" w:cs="Segoe UI"/>
          <w:sz w:val="20"/>
          <w:szCs w:val="20"/>
        </w:rPr>
        <w:t xml:space="preserve">half </w:t>
      </w:r>
      <w:r w:rsidR="0067259A" w:rsidRPr="003032D2">
        <w:rPr>
          <w:rFonts w:ascii="Segoe UI" w:hAnsi="Segoe UI" w:cs="Segoe UI"/>
          <w:sz w:val="20"/>
          <w:szCs w:val="20"/>
        </w:rPr>
        <w:t>will achieve pregnancy within four cycles of donor insemination. .  If you have undergone more than four cycles of insemination and have not yet conceived, you should make an appointment with your physician to discuss the possibility that you may have other conditions that are preventing a pregnancy. For example, if you have not had a test to make sure your fallopian tubes are open</w:t>
      </w:r>
      <w:r w:rsidR="00431587" w:rsidRPr="003032D2">
        <w:rPr>
          <w:rFonts w:ascii="Segoe UI" w:hAnsi="Segoe UI" w:cs="Segoe UI"/>
          <w:sz w:val="20"/>
          <w:szCs w:val="20"/>
        </w:rPr>
        <w:t>,</w:t>
      </w:r>
      <w:r w:rsidR="0067259A" w:rsidRPr="003032D2">
        <w:rPr>
          <w:rFonts w:ascii="Segoe UI" w:hAnsi="Segoe UI" w:cs="Segoe UI"/>
          <w:sz w:val="20"/>
          <w:szCs w:val="20"/>
        </w:rPr>
        <w:t xml:space="preserve"> your physician may recommend such a test at that time.</w:t>
      </w:r>
    </w:p>
    <w:p w14:paraId="310B4AC2" w14:textId="5DF252F2" w:rsidR="0067259A" w:rsidRPr="003032D2" w:rsidRDefault="0067259A" w:rsidP="0067259A">
      <w:pPr>
        <w:rPr>
          <w:rFonts w:ascii="Segoe UI" w:hAnsi="Segoe UI" w:cs="Segoe UI"/>
          <w:sz w:val="20"/>
          <w:szCs w:val="20"/>
        </w:rPr>
      </w:pPr>
      <w:r w:rsidRPr="003032D2">
        <w:rPr>
          <w:rFonts w:ascii="Segoe UI" w:hAnsi="Segoe UI" w:cs="Segoe UI"/>
          <w:sz w:val="20"/>
          <w:szCs w:val="20"/>
        </w:rPr>
        <w:t xml:space="preserve">The chance of conception is dependent on the number of ovarian follicles that a woman produces.  Medications can be used to increase the number of eggs that you </w:t>
      </w:r>
      <w:r w:rsidR="00431587" w:rsidRPr="003032D2">
        <w:rPr>
          <w:rFonts w:ascii="Segoe UI" w:hAnsi="Segoe UI" w:cs="Segoe UI"/>
          <w:sz w:val="20"/>
          <w:szCs w:val="20"/>
        </w:rPr>
        <w:t xml:space="preserve">produce </w:t>
      </w:r>
      <w:r w:rsidR="00431587" w:rsidRPr="00767776">
        <w:rPr>
          <w:rFonts w:ascii="Segoe UI" w:hAnsi="Segoe UI" w:cs="Segoe UI"/>
          <w:sz w:val="20"/>
          <w:szCs w:val="20"/>
        </w:rPr>
        <w:t>(</w:t>
      </w:r>
      <w:r w:rsidRPr="00767776">
        <w:rPr>
          <w:rFonts w:ascii="Segoe UI" w:hAnsi="Segoe UI" w:cs="Segoe UI"/>
          <w:sz w:val="20"/>
          <w:szCs w:val="20"/>
        </w:rPr>
        <w:t>ovulate</w:t>
      </w:r>
      <w:r w:rsidR="00431587" w:rsidRPr="00767776">
        <w:rPr>
          <w:rFonts w:ascii="Segoe UI" w:hAnsi="Segoe UI" w:cs="Segoe UI"/>
          <w:sz w:val="20"/>
          <w:szCs w:val="20"/>
        </w:rPr>
        <w:t>)</w:t>
      </w:r>
      <w:r w:rsidRPr="00767776">
        <w:rPr>
          <w:rFonts w:ascii="Segoe UI" w:hAnsi="Segoe UI" w:cs="Segoe UI"/>
          <w:sz w:val="20"/>
          <w:szCs w:val="20"/>
        </w:rPr>
        <w:t xml:space="preserve"> </w:t>
      </w:r>
      <w:r w:rsidRPr="003032D2">
        <w:rPr>
          <w:rFonts w:ascii="Segoe UI" w:hAnsi="Segoe UI" w:cs="Segoe UI"/>
          <w:sz w:val="20"/>
          <w:szCs w:val="20"/>
        </w:rPr>
        <w:t xml:space="preserve">in a cycle. More eggs will lead a greater chance of pregnancy. It can also increase the chances that you will have a multiple pregnancy. </w:t>
      </w:r>
    </w:p>
    <w:p w14:paraId="3EC9B762" w14:textId="7008D9C8" w:rsidR="0067259A" w:rsidRPr="003032D2" w:rsidRDefault="0067259A" w:rsidP="00767776">
      <w:pPr>
        <w:pStyle w:val="Heading1"/>
        <w:rPr>
          <w:bCs/>
        </w:rPr>
      </w:pPr>
      <w:r w:rsidRPr="003032D2">
        <w:t>Pregnancy Risks</w:t>
      </w:r>
    </w:p>
    <w:p w14:paraId="4D0CC7EB" w14:textId="5385680D" w:rsidR="0067259A" w:rsidRPr="003032D2" w:rsidRDefault="00431587" w:rsidP="0067259A">
      <w:pPr>
        <w:rPr>
          <w:rFonts w:ascii="Segoe UI" w:hAnsi="Segoe UI" w:cs="Segoe UI"/>
          <w:sz w:val="20"/>
          <w:szCs w:val="20"/>
        </w:rPr>
      </w:pPr>
      <w:r w:rsidRPr="003032D2">
        <w:rPr>
          <w:rFonts w:ascii="Segoe UI" w:hAnsi="Segoe UI" w:cs="Segoe UI"/>
          <w:sz w:val="20"/>
          <w:szCs w:val="20"/>
        </w:rPr>
        <w:t>A</w:t>
      </w:r>
      <w:r w:rsidR="000C5009" w:rsidRPr="003032D2">
        <w:rPr>
          <w:rFonts w:ascii="Segoe UI" w:hAnsi="Segoe UI" w:cs="Segoe UI"/>
          <w:sz w:val="20"/>
          <w:szCs w:val="20"/>
        </w:rPr>
        <w:t xml:space="preserve">s with any pregnancy, </w:t>
      </w:r>
      <w:r w:rsidR="0067259A" w:rsidRPr="003032D2">
        <w:rPr>
          <w:rFonts w:ascii="Segoe UI" w:hAnsi="Segoe UI" w:cs="Segoe UI"/>
          <w:sz w:val="20"/>
          <w:szCs w:val="20"/>
        </w:rPr>
        <w:t xml:space="preserve">miscarriage, ectopic pregnancy, stillbirth, multiple births, congenital abnormalities (birth defects) and/or genetic abnormalities may occur.  Within the normal human population a certain percentage (approximately 4%) of children are born with physical or mental defects, and the occurrence of such defects is beyond the control of physicians.  </w:t>
      </w:r>
    </w:p>
    <w:p w14:paraId="76141611" w14:textId="294F8A66" w:rsidR="00767776" w:rsidRDefault="0067259A" w:rsidP="0067259A">
      <w:pPr>
        <w:rPr>
          <w:rFonts w:ascii="Segoe UI" w:hAnsi="Segoe UI" w:cs="Segoe UI"/>
          <w:sz w:val="20"/>
          <w:szCs w:val="20"/>
        </w:rPr>
      </w:pPr>
      <w:r w:rsidRPr="003032D2">
        <w:rPr>
          <w:rFonts w:ascii="Segoe UI" w:hAnsi="Segoe UI" w:cs="Segoe UI"/>
          <w:sz w:val="20"/>
          <w:szCs w:val="20"/>
        </w:rPr>
        <w:t xml:space="preserve">Within the normal population, approximately 20% of pregnancies result in miscarriages </w:t>
      </w:r>
      <w:r w:rsidR="003137E4" w:rsidRPr="003032D2">
        <w:rPr>
          <w:rFonts w:ascii="Segoe UI" w:hAnsi="Segoe UI" w:cs="Segoe UI"/>
          <w:sz w:val="20"/>
          <w:szCs w:val="20"/>
        </w:rPr>
        <w:t>in woman under age 35</w:t>
      </w:r>
      <w:r w:rsidR="008F5FCA" w:rsidRPr="003032D2">
        <w:rPr>
          <w:rFonts w:ascii="Segoe UI" w:hAnsi="Segoe UI" w:cs="Segoe UI"/>
          <w:sz w:val="20"/>
          <w:szCs w:val="20"/>
        </w:rPr>
        <w:t xml:space="preserve">; </w:t>
      </w:r>
      <w:r w:rsidRPr="003032D2">
        <w:rPr>
          <w:rFonts w:ascii="Segoe UI" w:hAnsi="Segoe UI" w:cs="Segoe UI"/>
          <w:sz w:val="20"/>
          <w:szCs w:val="20"/>
        </w:rPr>
        <w:t>this may occur after the use of donor sperm as well. Similarly, obstetrical complications may occur in any pregnancy.</w:t>
      </w:r>
    </w:p>
    <w:p w14:paraId="5C43300A" w14:textId="50FCC3A7" w:rsidR="009752FC" w:rsidRPr="00F50CB6" w:rsidRDefault="003137E4" w:rsidP="00F50CB6">
      <w:pPr>
        <w:pStyle w:val="Heading1"/>
        <w:rPr>
          <w:bCs/>
        </w:rPr>
      </w:pPr>
      <w:r w:rsidRPr="00767776">
        <w:t>Informed Consent f</w:t>
      </w:r>
      <w:r w:rsidR="0067259A" w:rsidRPr="00767776">
        <w:t>or Us</w:t>
      </w:r>
      <w:r w:rsidRPr="00767776">
        <w:t>ing Donor Sperm</w:t>
      </w:r>
    </w:p>
    <w:p w14:paraId="6388CD39" w14:textId="77777777" w:rsidR="0067259A" w:rsidRPr="003032D2" w:rsidRDefault="0067259A" w:rsidP="0067259A">
      <w:pPr>
        <w:rPr>
          <w:rFonts w:ascii="Segoe UI" w:hAnsi="Segoe UI" w:cs="Segoe UI"/>
          <w:sz w:val="20"/>
          <w:szCs w:val="20"/>
        </w:rPr>
      </w:pPr>
      <w:r w:rsidRPr="003032D2">
        <w:rPr>
          <w:rFonts w:ascii="Segoe UI" w:hAnsi="Segoe UI" w:cs="Segoe UI"/>
          <w:sz w:val="20"/>
          <w:szCs w:val="20"/>
        </w:rPr>
        <w:t>1.</w:t>
      </w:r>
      <w:r w:rsidRPr="003032D2">
        <w:rPr>
          <w:rFonts w:ascii="Segoe UI" w:hAnsi="Segoe UI" w:cs="Segoe UI"/>
          <w:sz w:val="20"/>
          <w:szCs w:val="20"/>
        </w:rPr>
        <w:tab/>
      </w:r>
      <w:r w:rsidRPr="003032D2">
        <w:rPr>
          <w:rFonts w:ascii="Segoe UI" w:hAnsi="Segoe UI" w:cs="Segoe UI"/>
          <w:sz w:val="20"/>
          <w:szCs w:val="20"/>
          <w:u w:val="single"/>
        </w:rPr>
        <w:t>Informed Consent</w:t>
      </w:r>
      <w:r w:rsidRPr="003032D2">
        <w:rPr>
          <w:rFonts w:ascii="Segoe UI" w:hAnsi="Segoe UI" w:cs="Segoe UI"/>
          <w:sz w:val="20"/>
          <w:szCs w:val="20"/>
        </w:rPr>
        <w:t xml:space="preserve"> </w:t>
      </w:r>
    </w:p>
    <w:p w14:paraId="3CBC9944" w14:textId="2BCB50B1" w:rsidR="0067259A" w:rsidRPr="003032D2" w:rsidRDefault="0067259A" w:rsidP="0067259A">
      <w:pPr>
        <w:rPr>
          <w:rFonts w:ascii="Segoe UI" w:hAnsi="Segoe UI" w:cs="Segoe UI"/>
          <w:sz w:val="20"/>
          <w:szCs w:val="20"/>
        </w:rPr>
      </w:pPr>
      <w:r w:rsidRPr="003032D2">
        <w:rPr>
          <w:rFonts w:ascii="Segoe UI" w:hAnsi="Segoe UI" w:cs="Segoe UI"/>
          <w:sz w:val="20"/>
          <w:szCs w:val="20"/>
        </w:rPr>
        <w:t>I</w:t>
      </w:r>
      <w:r w:rsidR="003137E4" w:rsidRPr="003032D2">
        <w:rPr>
          <w:rFonts w:ascii="Segoe UI" w:hAnsi="Segoe UI" w:cs="Segoe UI"/>
          <w:sz w:val="20"/>
          <w:szCs w:val="20"/>
        </w:rPr>
        <w:t>/we</w:t>
      </w:r>
      <w:r w:rsidR="0008263C" w:rsidRPr="003032D2">
        <w:rPr>
          <w:rFonts w:ascii="Segoe UI" w:hAnsi="Segoe UI" w:cs="Segoe UI"/>
          <w:sz w:val="20"/>
          <w:szCs w:val="20"/>
        </w:rPr>
        <w:t xml:space="preserve"> have read the entire “</w:t>
      </w:r>
      <w:r w:rsidRPr="003032D2">
        <w:rPr>
          <w:rFonts w:ascii="Segoe UI" w:hAnsi="Segoe UI" w:cs="Segoe UI"/>
          <w:sz w:val="20"/>
          <w:szCs w:val="20"/>
        </w:rPr>
        <w:t>Informed Consent for Using  Donor Sperm</w:t>
      </w:r>
      <w:r w:rsidR="0008263C" w:rsidRPr="003032D2">
        <w:rPr>
          <w:rFonts w:ascii="Segoe UI" w:hAnsi="Segoe UI" w:cs="Segoe UI"/>
          <w:sz w:val="20"/>
          <w:szCs w:val="20"/>
        </w:rPr>
        <w:t>”</w:t>
      </w:r>
      <w:r w:rsidRPr="003032D2">
        <w:rPr>
          <w:rFonts w:ascii="Segoe UI" w:hAnsi="Segoe UI" w:cs="Segoe UI"/>
          <w:sz w:val="20"/>
          <w:szCs w:val="20"/>
        </w:rPr>
        <w:t xml:space="preserve"> and have had the opportunity to ask any questions I</w:t>
      </w:r>
      <w:r w:rsidR="0008263C" w:rsidRPr="003032D2">
        <w:rPr>
          <w:rFonts w:ascii="Segoe UI" w:hAnsi="Segoe UI" w:cs="Segoe UI"/>
          <w:sz w:val="20"/>
          <w:szCs w:val="20"/>
        </w:rPr>
        <w:t>/we</w:t>
      </w:r>
      <w:r w:rsidRPr="003032D2">
        <w:rPr>
          <w:rFonts w:ascii="Segoe UI" w:hAnsi="Segoe UI" w:cs="Segoe UI"/>
          <w:sz w:val="20"/>
          <w:szCs w:val="20"/>
        </w:rPr>
        <w:t xml:space="preserve"> might have about my participation.  My</w:t>
      </w:r>
      <w:r w:rsidR="0008263C" w:rsidRPr="003032D2">
        <w:rPr>
          <w:rFonts w:ascii="Segoe UI" w:hAnsi="Segoe UI" w:cs="Segoe UI"/>
          <w:sz w:val="20"/>
          <w:szCs w:val="20"/>
        </w:rPr>
        <w:t>/our</w:t>
      </w:r>
      <w:r w:rsidRPr="003032D2">
        <w:rPr>
          <w:rFonts w:ascii="Segoe UI" w:hAnsi="Segoe UI" w:cs="Segoe UI"/>
          <w:sz w:val="20"/>
          <w:szCs w:val="20"/>
        </w:rPr>
        <w:t xml:space="preserve"> consent to this procedure is purely voluntary. I</w:t>
      </w:r>
      <w:r w:rsidR="0008263C" w:rsidRPr="003032D2">
        <w:rPr>
          <w:rFonts w:ascii="Segoe UI" w:hAnsi="Segoe UI" w:cs="Segoe UI"/>
          <w:sz w:val="20"/>
          <w:szCs w:val="20"/>
        </w:rPr>
        <w:t>/we</w:t>
      </w:r>
      <w:r w:rsidRPr="003032D2">
        <w:rPr>
          <w:rFonts w:ascii="Segoe UI" w:hAnsi="Segoe UI" w:cs="Segoe UI"/>
          <w:sz w:val="20"/>
          <w:szCs w:val="20"/>
        </w:rPr>
        <w:t xml:space="preserve"> may withdraw my consent at any time and my</w:t>
      </w:r>
      <w:r w:rsidR="0008263C" w:rsidRPr="003032D2">
        <w:rPr>
          <w:rFonts w:ascii="Segoe UI" w:hAnsi="Segoe UI" w:cs="Segoe UI"/>
          <w:sz w:val="20"/>
          <w:szCs w:val="20"/>
        </w:rPr>
        <w:t xml:space="preserve">/our </w:t>
      </w:r>
      <w:r w:rsidRPr="003032D2">
        <w:rPr>
          <w:rFonts w:ascii="Segoe UI" w:hAnsi="Segoe UI" w:cs="Segoe UI"/>
          <w:sz w:val="20"/>
          <w:szCs w:val="20"/>
        </w:rPr>
        <w:t xml:space="preserve">present or future care will </w:t>
      </w:r>
      <w:r w:rsidR="0008263C" w:rsidRPr="003032D2">
        <w:rPr>
          <w:rFonts w:ascii="Segoe UI" w:hAnsi="Segoe UI" w:cs="Segoe UI"/>
          <w:sz w:val="20"/>
          <w:szCs w:val="20"/>
        </w:rPr>
        <w:t>not in any way be affected by this</w:t>
      </w:r>
      <w:r w:rsidRPr="003032D2">
        <w:rPr>
          <w:rFonts w:ascii="Segoe UI" w:hAnsi="Segoe UI" w:cs="Segoe UI"/>
          <w:sz w:val="20"/>
          <w:szCs w:val="20"/>
        </w:rPr>
        <w:t xml:space="preserve"> decision. </w:t>
      </w:r>
    </w:p>
    <w:p w14:paraId="719DEDD2" w14:textId="102727E3" w:rsidR="0067259A" w:rsidRPr="003032D2" w:rsidRDefault="0067259A" w:rsidP="0067259A">
      <w:pPr>
        <w:rPr>
          <w:rFonts w:ascii="Segoe UI" w:hAnsi="Segoe UI" w:cs="Segoe UI"/>
          <w:sz w:val="20"/>
          <w:szCs w:val="20"/>
        </w:rPr>
      </w:pPr>
      <w:r w:rsidRPr="003032D2">
        <w:rPr>
          <w:rFonts w:ascii="Segoe UI" w:hAnsi="Segoe UI" w:cs="Segoe UI"/>
          <w:sz w:val="20"/>
          <w:szCs w:val="20"/>
        </w:rPr>
        <w:t>2.</w:t>
      </w:r>
      <w:r w:rsidRPr="003032D2">
        <w:rPr>
          <w:rFonts w:ascii="Segoe UI" w:hAnsi="Segoe UI" w:cs="Segoe UI"/>
          <w:sz w:val="20"/>
          <w:szCs w:val="20"/>
        </w:rPr>
        <w:tab/>
      </w:r>
      <w:r w:rsidRPr="003032D2">
        <w:rPr>
          <w:rFonts w:ascii="Segoe UI" w:hAnsi="Segoe UI" w:cs="Segoe UI"/>
          <w:sz w:val="20"/>
          <w:szCs w:val="20"/>
          <w:u w:val="single"/>
        </w:rPr>
        <w:t>Risks and Benefits</w:t>
      </w:r>
    </w:p>
    <w:p w14:paraId="333AAA17" w14:textId="5C169ECD" w:rsidR="0067259A" w:rsidRPr="003032D2" w:rsidRDefault="0067259A" w:rsidP="0067259A">
      <w:pPr>
        <w:rPr>
          <w:rFonts w:ascii="Segoe UI" w:hAnsi="Segoe UI" w:cs="Segoe UI"/>
          <w:sz w:val="20"/>
          <w:szCs w:val="20"/>
        </w:rPr>
      </w:pPr>
      <w:r w:rsidRPr="003032D2">
        <w:rPr>
          <w:rFonts w:ascii="Segoe UI" w:hAnsi="Segoe UI" w:cs="Segoe UI"/>
          <w:sz w:val="20"/>
          <w:szCs w:val="20"/>
        </w:rPr>
        <w:t>In addition to reading this document, I</w:t>
      </w:r>
      <w:r w:rsidR="0008263C" w:rsidRPr="003032D2">
        <w:rPr>
          <w:rFonts w:ascii="Segoe UI" w:hAnsi="Segoe UI" w:cs="Segoe UI"/>
          <w:sz w:val="20"/>
          <w:szCs w:val="20"/>
        </w:rPr>
        <w:t>/we</w:t>
      </w:r>
      <w:r w:rsidRPr="003032D2">
        <w:rPr>
          <w:rFonts w:ascii="Segoe UI" w:hAnsi="Segoe UI" w:cs="Segoe UI"/>
          <w:sz w:val="20"/>
          <w:szCs w:val="20"/>
        </w:rPr>
        <w:t xml:space="preserve"> h</w:t>
      </w:r>
      <w:r w:rsidR="0008263C" w:rsidRPr="003032D2">
        <w:rPr>
          <w:rFonts w:ascii="Segoe UI" w:hAnsi="Segoe UI" w:cs="Segoe UI"/>
          <w:sz w:val="20"/>
          <w:szCs w:val="20"/>
        </w:rPr>
        <w:t>ave been advised</w:t>
      </w:r>
      <w:r w:rsidRPr="003032D2">
        <w:rPr>
          <w:rFonts w:ascii="Segoe UI" w:hAnsi="Segoe UI" w:cs="Segoe UI"/>
          <w:sz w:val="20"/>
          <w:szCs w:val="20"/>
        </w:rPr>
        <w:t xml:space="preserve"> of the risks and benefits of undergoing the procedures required and the possible alternatives thereto, as well as the risks and benefits of becoming pregnant.  I</w:t>
      </w:r>
      <w:r w:rsidR="0008263C" w:rsidRPr="003032D2">
        <w:rPr>
          <w:rFonts w:ascii="Segoe UI" w:hAnsi="Segoe UI" w:cs="Segoe UI"/>
          <w:sz w:val="20"/>
          <w:szCs w:val="20"/>
        </w:rPr>
        <w:t>/we have been advised</w:t>
      </w:r>
      <w:r w:rsidRPr="003032D2">
        <w:rPr>
          <w:rFonts w:ascii="Segoe UI" w:hAnsi="Segoe UI" w:cs="Segoe UI"/>
          <w:sz w:val="20"/>
          <w:szCs w:val="20"/>
        </w:rPr>
        <w:t xml:space="preserve"> to undergo psychological counseling regarding the process.</w:t>
      </w:r>
    </w:p>
    <w:p w14:paraId="3A88BDF3" w14:textId="4931EEA1" w:rsidR="0067259A" w:rsidRPr="003032D2" w:rsidRDefault="0067259A" w:rsidP="0067259A">
      <w:pPr>
        <w:rPr>
          <w:rFonts w:ascii="Segoe UI" w:hAnsi="Segoe UI" w:cs="Segoe UI"/>
          <w:sz w:val="20"/>
          <w:szCs w:val="20"/>
          <w:u w:val="single"/>
        </w:rPr>
      </w:pPr>
      <w:r w:rsidRPr="003032D2">
        <w:rPr>
          <w:rFonts w:ascii="Segoe UI" w:hAnsi="Segoe UI" w:cs="Segoe UI"/>
          <w:sz w:val="20"/>
          <w:szCs w:val="20"/>
        </w:rPr>
        <w:lastRenderedPageBreak/>
        <w:t>3.</w:t>
      </w:r>
      <w:r w:rsidRPr="003032D2">
        <w:rPr>
          <w:rFonts w:ascii="Segoe UI" w:hAnsi="Segoe UI" w:cs="Segoe UI"/>
          <w:sz w:val="20"/>
          <w:szCs w:val="20"/>
        </w:rPr>
        <w:tab/>
      </w:r>
      <w:r w:rsidRPr="003032D2">
        <w:rPr>
          <w:rFonts w:ascii="Segoe UI" w:hAnsi="Segoe UI" w:cs="Segoe UI"/>
          <w:sz w:val="20"/>
          <w:szCs w:val="20"/>
          <w:u w:val="single"/>
        </w:rPr>
        <w:t>Confidentiality</w:t>
      </w:r>
    </w:p>
    <w:p w14:paraId="34B88ED1" w14:textId="1E95536D" w:rsidR="0067259A" w:rsidRPr="003032D2" w:rsidRDefault="0067259A" w:rsidP="0067259A">
      <w:pPr>
        <w:rPr>
          <w:rFonts w:ascii="Segoe UI" w:hAnsi="Segoe UI" w:cs="Segoe UI"/>
          <w:sz w:val="20"/>
          <w:szCs w:val="20"/>
        </w:rPr>
      </w:pPr>
      <w:r w:rsidRPr="003032D2">
        <w:rPr>
          <w:rFonts w:ascii="Segoe UI" w:hAnsi="Segoe UI" w:cs="Segoe UI"/>
          <w:sz w:val="20"/>
          <w:szCs w:val="20"/>
        </w:rPr>
        <w:t>Except as required by law, I</w:t>
      </w:r>
      <w:r w:rsidR="0008263C" w:rsidRPr="003032D2">
        <w:rPr>
          <w:rFonts w:ascii="Segoe UI" w:hAnsi="Segoe UI" w:cs="Segoe UI"/>
          <w:sz w:val="20"/>
          <w:szCs w:val="20"/>
        </w:rPr>
        <w:t>/we</w:t>
      </w:r>
      <w:r w:rsidRPr="003032D2">
        <w:rPr>
          <w:rFonts w:ascii="Segoe UI" w:hAnsi="Segoe UI" w:cs="Segoe UI"/>
          <w:sz w:val="20"/>
          <w:szCs w:val="20"/>
        </w:rPr>
        <w:t xml:space="preserve"> have been assured that all information about me</w:t>
      </w:r>
      <w:r w:rsidR="0008263C" w:rsidRPr="003032D2">
        <w:rPr>
          <w:rFonts w:ascii="Segoe UI" w:hAnsi="Segoe UI" w:cs="Segoe UI"/>
          <w:sz w:val="20"/>
          <w:szCs w:val="20"/>
        </w:rPr>
        <w:t>/us</w:t>
      </w:r>
      <w:r w:rsidRPr="003032D2">
        <w:rPr>
          <w:rFonts w:ascii="Segoe UI" w:hAnsi="Segoe UI" w:cs="Segoe UI"/>
          <w:sz w:val="20"/>
          <w:szCs w:val="20"/>
        </w:rPr>
        <w:t xml:space="preserve"> obtained during this treatment will be handled confidentially and neither my</w:t>
      </w:r>
      <w:r w:rsidR="0008263C" w:rsidRPr="003032D2">
        <w:rPr>
          <w:rFonts w:ascii="Segoe UI" w:hAnsi="Segoe UI" w:cs="Segoe UI"/>
          <w:sz w:val="20"/>
          <w:szCs w:val="20"/>
        </w:rPr>
        <w:t>/our identity nor</w:t>
      </w:r>
      <w:r w:rsidRPr="003032D2">
        <w:rPr>
          <w:rFonts w:ascii="Segoe UI" w:hAnsi="Segoe UI" w:cs="Segoe UI"/>
          <w:sz w:val="20"/>
          <w:szCs w:val="20"/>
        </w:rPr>
        <w:t xml:space="preserve"> specific medical or psychological details will be revealed without my consent.  I</w:t>
      </w:r>
      <w:r w:rsidR="0008263C" w:rsidRPr="003032D2">
        <w:rPr>
          <w:rFonts w:ascii="Segoe UI" w:hAnsi="Segoe UI" w:cs="Segoe UI"/>
          <w:sz w:val="20"/>
          <w:szCs w:val="20"/>
        </w:rPr>
        <w:t>/we</w:t>
      </w:r>
      <w:r w:rsidRPr="003032D2">
        <w:rPr>
          <w:rFonts w:ascii="Segoe UI" w:hAnsi="Segoe UI" w:cs="Segoe UI"/>
          <w:sz w:val="20"/>
          <w:szCs w:val="20"/>
        </w:rPr>
        <w:t xml:space="preserve"> have been told that my</w:t>
      </w:r>
      <w:r w:rsidR="0008263C" w:rsidRPr="003032D2">
        <w:rPr>
          <w:rFonts w:ascii="Segoe UI" w:hAnsi="Segoe UI" w:cs="Segoe UI"/>
          <w:sz w:val="20"/>
          <w:szCs w:val="20"/>
        </w:rPr>
        <w:t>/our</w:t>
      </w:r>
      <w:r w:rsidRPr="003032D2">
        <w:rPr>
          <w:rFonts w:ascii="Segoe UI" w:hAnsi="Segoe UI" w:cs="Segoe UI"/>
          <w:sz w:val="20"/>
          <w:szCs w:val="20"/>
        </w:rPr>
        <w:t xml:space="preserve"> name and address will be kept on, and that this, or any other information which would directly or indirectly identify me</w:t>
      </w:r>
      <w:r w:rsidR="0008263C" w:rsidRPr="003032D2">
        <w:rPr>
          <w:rFonts w:ascii="Segoe UI" w:hAnsi="Segoe UI" w:cs="Segoe UI"/>
          <w:sz w:val="20"/>
          <w:szCs w:val="20"/>
        </w:rPr>
        <w:t>/us</w:t>
      </w:r>
      <w:r w:rsidRPr="003032D2">
        <w:rPr>
          <w:rFonts w:ascii="Segoe UI" w:hAnsi="Segoe UI" w:cs="Segoe UI"/>
          <w:sz w:val="20"/>
          <w:szCs w:val="20"/>
        </w:rPr>
        <w:t xml:space="preserve"> will not be disclosed or released to any person or entity without my</w:t>
      </w:r>
      <w:r w:rsidR="0008263C" w:rsidRPr="003032D2">
        <w:rPr>
          <w:rFonts w:ascii="Segoe UI" w:hAnsi="Segoe UI" w:cs="Segoe UI"/>
          <w:sz w:val="20"/>
          <w:szCs w:val="20"/>
        </w:rPr>
        <w:t>/our</w:t>
      </w:r>
      <w:r w:rsidRPr="003032D2">
        <w:rPr>
          <w:rFonts w:ascii="Segoe UI" w:hAnsi="Segoe UI" w:cs="Segoe UI"/>
          <w:sz w:val="20"/>
          <w:szCs w:val="20"/>
        </w:rPr>
        <w:t xml:space="preserve"> written informed consent, except </w:t>
      </w:r>
      <w:r w:rsidR="0008263C" w:rsidRPr="003032D2">
        <w:rPr>
          <w:rFonts w:ascii="Segoe UI" w:hAnsi="Segoe UI" w:cs="Segoe UI"/>
          <w:sz w:val="20"/>
          <w:szCs w:val="20"/>
        </w:rPr>
        <w:t>as permitted by law</w:t>
      </w:r>
      <w:r w:rsidRPr="003032D2">
        <w:rPr>
          <w:rFonts w:ascii="Segoe UI" w:hAnsi="Segoe UI" w:cs="Segoe UI"/>
          <w:sz w:val="20"/>
          <w:szCs w:val="20"/>
        </w:rPr>
        <w:t>.</w:t>
      </w:r>
    </w:p>
    <w:p w14:paraId="1FE812CB" w14:textId="6CA7CFC4" w:rsidR="0067259A" w:rsidRPr="003032D2" w:rsidRDefault="0067259A" w:rsidP="0067259A">
      <w:pPr>
        <w:rPr>
          <w:rFonts w:ascii="Segoe UI" w:hAnsi="Segoe UI" w:cs="Segoe UI"/>
          <w:sz w:val="20"/>
          <w:szCs w:val="20"/>
        </w:rPr>
      </w:pPr>
      <w:r w:rsidRPr="003032D2">
        <w:rPr>
          <w:rFonts w:ascii="Segoe UI" w:hAnsi="Segoe UI" w:cs="Segoe UI"/>
          <w:sz w:val="20"/>
          <w:szCs w:val="20"/>
        </w:rPr>
        <w:t xml:space="preserve">Reproductive tissue bank records shall be open to inspection </w:t>
      </w:r>
      <w:r w:rsidR="0008263C" w:rsidRPr="003032D2">
        <w:rPr>
          <w:rFonts w:ascii="Segoe UI" w:hAnsi="Segoe UI" w:cs="Segoe UI"/>
          <w:sz w:val="20"/>
          <w:szCs w:val="20"/>
        </w:rPr>
        <w:t>as specified by law.</w:t>
      </w:r>
      <w:r w:rsidRPr="003032D2">
        <w:rPr>
          <w:rFonts w:ascii="Segoe UI" w:hAnsi="Segoe UI" w:cs="Segoe UI"/>
          <w:sz w:val="20"/>
          <w:szCs w:val="20"/>
        </w:rPr>
        <w:t xml:space="preserve"> Statistics concerning my</w:t>
      </w:r>
      <w:r w:rsidR="0008263C" w:rsidRPr="003032D2">
        <w:rPr>
          <w:rFonts w:ascii="Segoe UI" w:hAnsi="Segoe UI" w:cs="Segoe UI"/>
          <w:sz w:val="20"/>
          <w:szCs w:val="20"/>
        </w:rPr>
        <w:t>/our treatment</w:t>
      </w:r>
      <w:r w:rsidRPr="003032D2">
        <w:rPr>
          <w:rFonts w:ascii="Segoe UI" w:hAnsi="Segoe UI" w:cs="Segoe UI"/>
          <w:sz w:val="20"/>
          <w:szCs w:val="20"/>
        </w:rPr>
        <w:t xml:space="preserve"> (withou</w:t>
      </w:r>
      <w:r w:rsidR="0008263C" w:rsidRPr="003032D2">
        <w:rPr>
          <w:rFonts w:ascii="Segoe UI" w:hAnsi="Segoe UI" w:cs="Segoe UI"/>
          <w:sz w:val="20"/>
          <w:szCs w:val="20"/>
        </w:rPr>
        <w:t>t</w:t>
      </w:r>
      <w:r w:rsidRPr="003032D2">
        <w:rPr>
          <w:rFonts w:ascii="Segoe UI" w:hAnsi="Segoe UI" w:cs="Segoe UI"/>
          <w:sz w:val="20"/>
          <w:szCs w:val="20"/>
        </w:rPr>
        <w:t xml:space="preserve"> name</w:t>
      </w:r>
      <w:r w:rsidR="0008263C" w:rsidRPr="003032D2">
        <w:rPr>
          <w:rFonts w:ascii="Segoe UI" w:hAnsi="Segoe UI" w:cs="Segoe UI"/>
          <w:sz w:val="20"/>
          <w:szCs w:val="20"/>
        </w:rPr>
        <w:t>s</w:t>
      </w:r>
      <w:r w:rsidRPr="003032D2">
        <w:rPr>
          <w:rFonts w:ascii="Segoe UI" w:hAnsi="Segoe UI" w:cs="Segoe UI"/>
          <w:sz w:val="20"/>
          <w:szCs w:val="20"/>
        </w:rPr>
        <w:t xml:space="preserve"> or personal information) will be included in information that </w:t>
      </w:r>
      <w:r w:rsidR="0008263C" w:rsidRPr="003032D2">
        <w:rPr>
          <w:rFonts w:ascii="Segoe UI" w:hAnsi="Segoe UI" w:cs="Segoe UI"/>
          <w:sz w:val="20"/>
          <w:szCs w:val="20"/>
        </w:rPr>
        <w:t>the CLINIC</w:t>
      </w:r>
      <w:r w:rsidRPr="003032D2">
        <w:rPr>
          <w:rFonts w:ascii="Segoe UI" w:hAnsi="Segoe UI" w:cs="Segoe UI"/>
          <w:sz w:val="20"/>
          <w:szCs w:val="20"/>
        </w:rPr>
        <w:t xml:space="preserve"> provides to the Society for Assisted Reproductive Technology and the Centers for Disease Control and Prevention</w:t>
      </w:r>
      <w:r w:rsidR="0008263C" w:rsidRPr="003032D2">
        <w:rPr>
          <w:rFonts w:ascii="Segoe UI" w:hAnsi="Segoe UI" w:cs="Segoe UI"/>
          <w:sz w:val="20"/>
          <w:szCs w:val="20"/>
        </w:rPr>
        <w:t xml:space="preserve"> if my therapy includes Assisted Reproductive Technologies</w:t>
      </w:r>
      <w:r w:rsidRPr="003032D2">
        <w:rPr>
          <w:rFonts w:ascii="Segoe UI" w:hAnsi="Segoe UI" w:cs="Segoe UI"/>
          <w:sz w:val="20"/>
          <w:szCs w:val="20"/>
        </w:rPr>
        <w:t>.  Any other use of information about my</w:t>
      </w:r>
      <w:r w:rsidR="0008263C" w:rsidRPr="003032D2">
        <w:rPr>
          <w:rFonts w:ascii="Segoe UI" w:hAnsi="Segoe UI" w:cs="Segoe UI"/>
          <w:sz w:val="20"/>
          <w:szCs w:val="20"/>
        </w:rPr>
        <w:t>/our</w:t>
      </w:r>
      <w:r w:rsidRPr="003032D2">
        <w:rPr>
          <w:rFonts w:ascii="Segoe UI" w:hAnsi="Segoe UI" w:cs="Segoe UI"/>
          <w:sz w:val="20"/>
          <w:szCs w:val="20"/>
        </w:rPr>
        <w:t xml:space="preserve"> treatments or me</w:t>
      </w:r>
      <w:r w:rsidR="0008263C" w:rsidRPr="003032D2">
        <w:rPr>
          <w:rFonts w:ascii="Segoe UI" w:hAnsi="Segoe UI" w:cs="Segoe UI"/>
          <w:sz w:val="20"/>
          <w:szCs w:val="20"/>
        </w:rPr>
        <w:t>/us</w:t>
      </w:r>
      <w:r w:rsidRPr="003032D2">
        <w:rPr>
          <w:rFonts w:ascii="Segoe UI" w:hAnsi="Segoe UI" w:cs="Segoe UI"/>
          <w:sz w:val="20"/>
          <w:szCs w:val="20"/>
        </w:rPr>
        <w:t xml:space="preserve"> would require my</w:t>
      </w:r>
      <w:r w:rsidR="0008263C" w:rsidRPr="003032D2">
        <w:rPr>
          <w:rFonts w:ascii="Segoe UI" w:hAnsi="Segoe UI" w:cs="Segoe UI"/>
          <w:sz w:val="20"/>
          <w:szCs w:val="20"/>
        </w:rPr>
        <w:t>/our</w:t>
      </w:r>
      <w:r w:rsidRPr="003032D2">
        <w:rPr>
          <w:rFonts w:ascii="Segoe UI" w:hAnsi="Segoe UI" w:cs="Segoe UI"/>
          <w:sz w:val="20"/>
          <w:szCs w:val="20"/>
        </w:rPr>
        <w:t xml:space="preserve"> specific consent. Specific medical details may be revealed in professional publications as long as my</w:t>
      </w:r>
      <w:r w:rsidR="0008263C" w:rsidRPr="003032D2">
        <w:rPr>
          <w:rFonts w:ascii="Segoe UI" w:hAnsi="Segoe UI" w:cs="Segoe UI"/>
          <w:sz w:val="20"/>
          <w:szCs w:val="20"/>
        </w:rPr>
        <w:t>/our</w:t>
      </w:r>
      <w:r w:rsidRPr="003032D2">
        <w:rPr>
          <w:rFonts w:ascii="Segoe UI" w:hAnsi="Segoe UI" w:cs="Segoe UI"/>
          <w:sz w:val="20"/>
          <w:szCs w:val="20"/>
        </w:rPr>
        <w:t xml:space="preserve"> identity is concealed. </w:t>
      </w:r>
    </w:p>
    <w:p w14:paraId="2525ABEC" w14:textId="77777777" w:rsidR="0067259A" w:rsidRPr="003032D2" w:rsidRDefault="0067259A" w:rsidP="0067259A">
      <w:pPr>
        <w:rPr>
          <w:rFonts w:ascii="Segoe UI" w:hAnsi="Segoe UI" w:cs="Segoe UI"/>
          <w:sz w:val="20"/>
          <w:szCs w:val="20"/>
        </w:rPr>
      </w:pPr>
      <w:r w:rsidRPr="003032D2">
        <w:rPr>
          <w:rFonts w:ascii="Segoe UI" w:hAnsi="Segoe UI" w:cs="Segoe UI"/>
          <w:sz w:val="20"/>
          <w:szCs w:val="20"/>
        </w:rPr>
        <w:t>4.</w:t>
      </w:r>
      <w:r w:rsidRPr="003032D2">
        <w:rPr>
          <w:rFonts w:ascii="Segoe UI" w:hAnsi="Segoe UI" w:cs="Segoe UI"/>
          <w:sz w:val="20"/>
          <w:szCs w:val="20"/>
        </w:rPr>
        <w:tab/>
      </w:r>
      <w:r w:rsidRPr="003032D2">
        <w:rPr>
          <w:rFonts w:ascii="Segoe UI" w:hAnsi="Segoe UI" w:cs="Segoe UI"/>
          <w:sz w:val="20"/>
          <w:szCs w:val="20"/>
          <w:u w:val="single"/>
        </w:rPr>
        <w:t>Legal Concerns</w:t>
      </w:r>
    </w:p>
    <w:p w14:paraId="2EC363B1" w14:textId="7B6E983D" w:rsidR="0067259A" w:rsidRPr="003032D2" w:rsidRDefault="0067259A" w:rsidP="0067259A">
      <w:pPr>
        <w:rPr>
          <w:rFonts w:ascii="Segoe UI" w:hAnsi="Segoe UI" w:cs="Segoe UI"/>
          <w:sz w:val="20"/>
          <w:szCs w:val="20"/>
        </w:rPr>
      </w:pPr>
      <w:r w:rsidRPr="003032D2">
        <w:rPr>
          <w:rFonts w:ascii="Segoe UI" w:hAnsi="Segoe UI" w:cs="Segoe UI"/>
          <w:sz w:val="20"/>
          <w:szCs w:val="20"/>
        </w:rPr>
        <w:t>I</w:t>
      </w:r>
      <w:r w:rsidR="0008263C" w:rsidRPr="003032D2">
        <w:rPr>
          <w:rFonts w:ascii="Segoe UI" w:hAnsi="Segoe UI" w:cs="Segoe UI"/>
          <w:sz w:val="20"/>
          <w:szCs w:val="20"/>
        </w:rPr>
        <w:t>/we</w:t>
      </w:r>
      <w:r w:rsidRPr="003032D2">
        <w:rPr>
          <w:rFonts w:ascii="Segoe UI" w:hAnsi="Segoe UI" w:cs="Segoe UI"/>
          <w:sz w:val="20"/>
          <w:szCs w:val="20"/>
        </w:rPr>
        <w:t xml:space="preserve"> understand that the legal status of sperm donation is as yet uncertain and that there may be changes in the law, especially regarding anonymity, in the future. I have been advised, and have had the opportunity to, consult my own legal counsel.  I have also had the opportunity to consult with a physician and psychologist/counselor. </w:t>
      </w:r>
    </w:p>
    <w:p w14:paraId="2567AE85" w14:textId="24F3DDE8" w:rsidR="0067259A" w:rsidRPr="003032D2" w:rsidRDefault="0008263C" w:rsidP="0067259A">
      <w:pPr>
        <w:rPr>
          <w:rFonts w:ascii="Segoe UI" w:hAnsi="Segoe UI" w:cs="Segoe UI"/>
          <w:sz w:val="20"/>
          <w:szCs w:val="20"/>
        </w:rPr>
      </w:pPr>
      <w:r w:rsidRPr="003032D2">
        <w:rPr>
          <w:rFonts w:ascii="Segoe UI" w:hAnsi="Segoe UI" w:cs="Segoe UI"/>
          <w:sz w:val="20"/>
          <w:szCs w:val="20"/>
        </w:rPr>
        <w:t xml:space="preserve">The </w:t>
      </w:r>
      <w:r w:rsidRPr="003032D2">
        <w:rPr>
          <w:rFonts w:ascii="Segoe UI" w:hAnsi="Segoe UI" w:cs="Segoe UI"/>
          <w:color w:val="000000" w:themeColor="text1"/>
          <w:sz w:val="20"/>
          <w:szCs w:val="20"/>
        </w:rPr>
        <w:t>CLINIC m</w:t>
      </w:r>
      <w:r w:rsidRPr="003032D2">
        <w:rPr>
          <w:rFonts w:ascii="Segoe UI" w:hAnsi="Segoe UI" w:cs="Segoe UI"/>
          <w:sz w:val="20"/>
          <w:szCs w:val="20"/>
        </w:rPr>
        <w:t xml:space="preserve">ay </w:t>
      </w:r>
      <w:r w:rsidR="0067259A" w:rsidRPr="003032D2">
        <w:rPr>
          <w:rFonts w:ascii="Segoe UI" w:hAnsi="Segoe UI" w:cs="Segoe UI"/>
          <w:sz w:val="20"/>
          <w:szCs w:val="20"/>
        </w:rPr>
        <w:t>inform the sperm bank if a pregnancy results from the donation.  This is important from th</w:t>
      </w:r>
      <w:r w:rsidRPr="003032D2">
        <w:rPr>
          <w:rFonts w:ascii="Segoe UI" w:hAnsi="Segoe UI" w:cs="Segoe UI"/>
          <w:sz w:val="20"/>
          <w:szCs w:val="20"/>
        </w:rPr>
        <w:t>e standpoint of giving the sperm bank</w:t>
      </w:r>
      <w:r w:rsidR="0067259A" w:rsidRPr="003032D2">
        <w:rPr>
          <w:rFonts w:ascii="Segoe UI" w:hAnsi="Segoe UI" w:cs="Segoe UI"/>
          <w:sz w:val="20"/>
          <w:szCs w:val="20"/>
        </w:rPr>
        <w:t xml:space="preserve"> information to prevent </w:t>
      </w:r>
      <w:r w:rsidRPr="003032D2">
        <w:rPr>
          <w:rFonts w:ascii="Segoe UI" w:hAnsi="Segoe UI" w:cs="Segoe UI"/>
          <w:sz w:val="20"/>
          <w:szCs w:val="20"/>
        </w:rPr>
        <w:t xml:space="preserve">them </w:t>
      </w:r>
      <w:r w:rsidR="0067259A" w:rsidRPr="003032D2">
        <w:rPr>
          <w:rFonts w:ascii="Segoe UI" w:hAnsi="Segoe UI" w:cs="Segoe UI"/>
          <w:sz w:val="20"/>
          <w:szCs w:val="20"/>
        </w:rPr>
        <w:t xml:space="preserve">from </w:t>
      </w:r>
      <w:r w:rsidRPr="003032D2">
        <w:rPr>
          <w:rFonts w:ascii="Segoe UI" w:hAnsi="Segoe UI" w:cs="Segoe UI"/>
          <w:sz w:val="20"/>
          <w:szCs w:val="20"/>
        </w:rPr>
        <w:t>using the same donor too many times.</w:t>
      </w:r>
      <w:r w:rsidR="0067259A" w:rsidRPr="003032D2">
        <w:rPr>
          <w:rFonts w:ascii="Segoe UI" w:hAnsi="Segoe UI" w:cs="Segoe UI"/>
          <w:sz w:val="20"/>
          <w:szCs w:val="20"/>
        </w:rPr>
        <w:t xml:space="preserve">  The anonymity of the donor and recipient is maintained of course.</w:t>
      </w:r>
    </w:p>
    <w:p w14:paraId="0B86E460" w14:textId="3A94D2E4" w:rsidR="0067259A" w:rsidRPr="003032D2" w:rsidRDefault="0067259A" w:rsidP="0067259A">
      <w:pPr>
        <w:rPr>
          <w:rFonts w:ascii="Segoe UI" w:hAnsi="Segoe UI" w:cs="Segoe UI"/>
          <w:sz w:val="20"/>
          <w:szCs w:val="20"/>
        </w:rPr>
      </w:pPr>
      <w:r w:rsidRPr="003032D2">
        <w:rPr>
          <w:rFonts w:ascii="Segoe UI" w:hAnsi="Segoe UI" w:cs="Segoe UI"/>
          <w:sz w:val="20"/>
          <w:szCs w:val="20"/>
        </w:rPr>
        <w:t>5.</w:t>
      </w:r>
      <w:r w:rsidRPr="003032D2">
        <w:rPr>
          <w:rFonts w:ascii="Segoe UI" w:hAnsi="Segoe UI" w:cs="Segoe UI"/>
          <w:sz w:val="20"/>
          <w:szCs w:val="20"/>
        </w:rPr>
        <w:tab/>
      </w:r>
      <w:r w:rsidRPr="003032D2">
        <w:rPr>
          <w:rFonts w:ascii="Segoe UI" w:hAnsi="Segoe UI" w:cs="Segoe UI"/>
          <w:sz w:val="20"/>
          <w:szCs w:val="20"/>
          <w:u w:val="single"/>
        </w:rPr>
        <w:t>Risk of Injury</w:t>
      </w:r>
    </w:p>
    <w:p w14:paraId="3A6399FF" w14:textId="3AA23240" w:rsidR="0067259A" w:rsidRPr="003032D2" w:rsidRDefault="0067259A" w:rsidP="0067259A">
      <w:pPr>
        <w:rPr>
          <w:rFonts w:ascii="Segoe UI" w:hAnsi="Segoe UI" w:cs="Segoe UI"/>
          <w:sz w:val="20"/>
          <w:szCs w:val="20"/>
        </w:rPr>
      </w:pPr>
      <w:r w:rsidRPr="003032D2">
        <w:rPr>
          <w:rFonts w:ascii="Segoe UI" w:hAnsi="Segoe UI" w:cs="Segoe UI"/>
          <w:sz w:val="20"/>
          <w:szCs w:val="20"/>
        </w:rPr>
        <w:t>I</w:t>
      </w:r>
      <w:r w:rsidR="0008263C" w:rsidRPr="003032D2">
        <w:rPr>
          <w:rFonts w:ascii="Segoe UI" w:hAnsi="Segoe UI" w:cs="Segoe UI"/>
          <w:sz w:val="20"/>
          <w:szCs w:val="20"/>
        </w:rPr>
        <w:t>/we</w:t>
      </w:r>
      <w:r w:rsidRPr="003032D2">
        <w:rPr>
          <w:rFonts w:ascii="Segoe UI" w:hAnsi="Segoe UI" w:cs="Segoe UI"/>
          <w:sz w:val="20"/>
          <w:szCs w:val="20"/>
        </w:rPr>
        <w:t xml:space="preserve"> have also been informed that should I</w:t>
      </w:r>
      <w:r w:rsidR="0008263C" w:rsidRPr="003032D2">
        <w:rPr>
          <w:rFonts w:ascii="Segoe UI" w:hAnsi="Segoe UI" w:cs="Segoe UI"/>
          <w:sz w:val="20"/>
          <w:szCs w:val="20"/>
        </w:rPr>
        <w:t>/we</w:t>
      </w:r>
      <w:r w:rsidRPr="003032D2">
        <w:rPr>
          <w:rFonts w:ascii="Segoe UI" w:hAnsi="Segoe UI" w:cs="Segoe UI"/>
          <w:sz w:val="20"/>
          <w:szCs w:val="20"/>
        </w:rPr>
        <w:t xml:space="preserve"> suffer any physical injury as a result of my</w:t>
      </w:r>
      <w:r w:rsidR="0008263C" w:rsidRPr="003032D2">
        <w:rPr>
          <w:rFonts w:ascii="Segoe UI" w:hAnsi="Segoe UI" w:cs="Segoe UI"/>
          <w:sz w:val="20"/>
          <w:szCs w:val="20"/>
        </w:rPr>
        <w:t>/our</w:t>
      </w:r>
      <w:r w:rsidRPr="003032D2">
        <w:rPr>
          <w:rFonts w:ascii="Segoe UI" w:hAnsi="Segoe UI" w:cs="Segoe UI"/>
          <w:sz w:val="20"/>
          <w:szCs w:val="20"/>
        </w:rPr>
        <w:t xml:space="preserve"> participation in this medical treatment, the necessary medical facilities are available.  I</w:t>
      </w:r>
      <w:r w:rsidR="0008263C" w:rsidRPr="003032D2">
        <w:rPr>
          <w:rFonts w:ascii="Segoe UI" w:hAnsi="Segoe UI" w:cs="Segoe UI"/>
          <w:sz w:val="20"/>
          <w:szCs w:val="20"/>
        </w:rPr>
        <w:t>/we</w:t>
      </w:r>
      <w:r w:rsidRPr="003032D2">
        <w:rPr>
          <w:rFonts w:ascii="Segoe UI" w:hAnsi="Segoe UI" w:cs="Segoe UI"/>
          <w:sz w:val="20"/>
          <w:szCs w:val="20"/>
        </w:rPr>
        <w:t xml:space="preserve"> cannot expect to receive any payment for hospital expenses or any financial compensation for such injury.</w:t>
      </w:r>
    </w:p>
    <w:p w14:paraId="13DC08A3" w14:textId="06862FC9" w:rsidR="0067259A" w:rsidRPr="003032D2" w:rsidRDefault="003032D2" w:rsidP="0067259A">
      <w:pPr>
        <w:rPr>
          <w:rFonts w:ascii="Segoe UI" w:hAnsi="Segoe UI" w:cs="Segoe UI"/>
          <w:sz w:val="20"/>
          <w:szCs w:val="20"/>
          <w:u w:val="single"/>
        </w:rPr>
      </w:pPr>
      <w:r>
        <w:rPr>
          <w:rFonts w:ascii="Segoe UI" w:hAnsi="Segoe UI" w:cs="Segoe UI"/>
          <w:sz w:val="20"/>
          <w:szCs w:val="20"/>
        </w:rPr>
        <w:t>6</w:t>
      </w:r>
      <w:r w:rsidR="0067259A" w:rsidRPr="003032D2">
        <w:rPr>
          <w:rFonts w:ascii="Segoe UI" w:hAnsi="Segoe UI" w:cs="Segoe UI"/>
          <w:sz w:val="20"/>
          <w:szCs w:val="20"/>
        </w:rPr>
        <w:t>.</w:t>
      </w:r>
      <w:r w:rsidR="0067259A" w:rsidRPr="003032D2">
        <w:rPr>
          <w:rFonts w:ascii="Segoe UI" w:hAnsi="Segoe UI" w:cs="Segoe UI"/>
          <w:sz w:val="20"/>
          <w:szCs w:val="20"/>
        </w:rPr>
        <w:tab/>
      </w:r>
      <w:r w:rsidR="0067259A" w:rsidRPr="003032D2">
        <w:rPr>
          <w:rFonts w:ascii="Segoe UI" w:hAnsi="Segoe UI" w:cs="Segoe UI"/>
          <w:sz w:val="20"/>
          <w:szCs w:val="20"/>
          <w:u w:val="single"/>
        </w:rPr>
        <w:t>Voluntary Participation</w:t>
      </w:r>
    </w:p>
    <w:p w14:paraId="2F3DE697" w14:textId="5DAAEEA7" w:rsidR="0067259A" w:rsidRPr="003032D2" w:rsidRDefault="0067259A" w:rsidP="0067259A">
      <w:pPr>
        <w:rPr>
          <w:rFonts w:ascii="Segoe UI" w:hAnsi="Segoe UI" w:cs="Segoe UI"/>
          <w:sz w:val="20"/>
          <w:szCs w:val="20"/>
        </w:rPr>
      </w:pPr>
      <w:r w:rsidRPr="003032D2">
        <w:rPr>
          <w:rFonts w:ascii="Segoe UI" w:hAnsi="Segoe UI" w:cs="Segoe UI"/>
          <w:sz w:val="20"/>
          <w:szCs w:val="20"/>
        </w:rPr>
        <w:t>I</w:t>
      </w:r>
      <w:r w:rsidR="0008263C" w:rsidRPr="003032D2">
        <w:rPr>
          <w:rFonts w:ascii="Segoe UI" w:hAnsi="Segoe UI" w:cs="Segoe UI"/>
          <w:sz w:val="20"/>
          <w:szCs w:val="20"/>
        </w:rPr>
        <w:t>/we</w:t>
      </w:r>
      <w:r w:rsidRPr="003032D2">
        <w:rPr>
          <w:rFonts w:ascii="Segoe UI" w:hAnsi="Segoe UI" w:cs="Segoe UI"/>
          <w:sz w:val="20"/>
          <w:szCs w:val="20"/>
        </w:rPr>
        <w:t xml:space="preserve"> have read the entire Donor Sperm consent and have had the opportunity to ask any</w:t>
      </w:r>
      <w:r w:rsidR="0008263C" w:rsidRPr="003032D2">
        <w:rPr>
          <w:rFonts w:ascii="Segoe UI" w:hAnsi="Segoe UI" w:cs="Segoe UI"/>
          <w:sz w:val="20"/>
          <w:szCs w:val="20"/>
        </w:rPr>
        <w:t xml:space="preserve"> and all</w:t>
      </w:r>
      <w:r w:rsidRPr="003032D2">
        <w:rPr>
          <w:rFonts w:ascii="Segoe UI" w:hAnsi="Segoe UI" w:cs="Segoe UI"/>
          <w:sz w:val="20"/>
          <w:szCs w:val="20"/>
        </w:rPr>
        <w:t xml:space="preserve"> questions that I might have about my participation.   I</w:t>
      </w:r>
      <w:r w:rsidR="0008263C" w:rsidRPr="003032D2">
        <w:rPr>
          <w:rFonts w:ascii="Segoe UI" w:hAnsi="Segoe UI" w:cs="Segoe UI"/>
          <w:sz w:val="20"/>
          <w:szCs w:val="20"/>
        </w:rPr>
        <w:t>/we</w:t>
      </w:r>
      <w:r w:rsidRPr="003032D2">
        <w:rPr>
          <w:rFonts w:ascii="Segoe UI" w:hAnsi="Segoe UI" w:cs="Segoe UI"/>
          <w:sz w:val="20"/>
          <w:szCs w:val="20"/>
        </w:rPr>
        <w:t xml:space="preserve"> agree to use donor sperm under the conditions outlined above.   My</w:t>
      </w:r>
      <w:r w:rsidR="0008263C" w:rsidRPr="003032D2">
        <w:rPr>
          <w:rFonts w:ascii="Segoe UI" w:hAnsi="Segoe UI" w:cs="Segoe UI"/>
          <w:sz w:val="20"/>
          <w:szCs w:val="20"/>
        </w:rPr>
        <w:t>/our</w:t>
      </w:r>
      <w:r w:rsidRPr="003032D2">
        <w:rPr>
          <w:rFonts w:ascii="Segoe UI" w:hAnsi="Segoe UI" w:cs="Segoe UI"/>
          <w:sz w:val="20"/>
          <w:szCs w:val="20"/>
        </w:rPr>
        <w:t xml:space="preserve"> consent to this procedure is purely voluntary.  I</w:t>
      </w:r>
      <w:r w:rsidR="0008263C" w:rsidRPr="003032D2">
        <w:rPr>
          <w:rFonts w:ascii="Segoe UI" w:hAnsi="Segoe UI" w:cs="Segoe UI"/>
          <w:sz w:val="20"/>
          <w:szCs w:val="20"/>
        </w:rPr>
        <w:t>/we may withdraw</w:t>
      </w:r>
      <w:r w:rsidRPr="003032D2">
        <w:rPr>
          <w:rFonts w:ascii="Segoe UI" w:hAnsi="Segoe UI" w:cs="Segoe UI"/>
          <w:sz w:val="20"/>
          <w:szCs w:val="20"/>
        </w:rPr>
        <w:t xml:space="preserve"> consent at any time and my</w:t>
      </w:r>
      <w:r w:rsidR="0008263C" w:rsidRPr="003032D2">
        <w:rPr>
          <w:rFonts w:ascii="Segoe UI" w:hAnsi="Segoe UI" w:cs="Segoe UI"/>
          <w:sz w:val="20"/>
          <w:szCs w:val="20"/>
        </w:rPr>
        <w:t>/our</w:t>
      </w:r>
      <w:r w:rsidRPr="003032D2">
        <w:rPr>
          <w:rFonts w:ascii="Segoe UI" w:hAnsi="Segoe UI" w:cs="Segoe UI"/>
          <w:sz w:val="20"/>
          <w:szCs w:val="20"/>
        </w:rPr>
        <w:t xml:space="preserve"> present or future care will not in any way be affected by my</w:t>
      </w:r>
      <w:r w:rsidR="0008263C" w:rsidRPr="003032D2">
        <w:rPr>
          <w:rFonts w:ascii="Segoe UI" w:hAnsi="Segoe UI" w:cs="Segoe UI"/>
          <w:sz w:val="20"/>
          <w:szCs w:val="20"/>
        </w:rPr>
        <w:t>/our</w:t>
      </w:r>
      <w:r w:rsidRPr="003032D2">
        <w:rPr>
          <w:rFonts w:ascii="Segoe UI" w:hAnsi="Segoe UI" w:cs="Segoe UI"/>
          <w:sz w:val="20"/>
          <w:szCs w:val="20"/>
        </w:rPr>
        <w:t xml:space="preserve"> decision. I</w:t>
      </w:r>
      <w:r w:rsidR="0008263C" w:rsidRPr="003032D2">
        <w:rPr>
          <w:rFonts w:ascii="Segoe UI" w:hAnsi="Segoe UI" w:cs="Segoe UI"/>
          <w:sz w:val="20"/>
          <w:szCs w:val="20"/>
        </w:rPr>
        <w:t>/we</w:t>
      </w:r>
      <w:r w:rsidRPr="003032D2">
        <w:rPr>
          <w:rFonts w:ascii="Segoe UI" w:hAnsi="Segoe UI" w:cs="Segoe UI"/>
          <w:sz w:val="20"/>
          <w:szCs w:val="20"/>
        </w:rPr>
        <w:t xml:space="preserve"> acknowledge receipt of a copy of this form.</w:t>
      </w:r>
      <w:r w:rsidR="00CA25F0" w:rsidRPr="003032D2">
        <w:rPr>
          <w:rFonts w:ascii="Segoe UI" w:hAnsi="Segoe UI" w:cs="Segoe UI"/>
          <w:sz w:val="20"/>
          <w:szCs w:val="20"/>
        </w:rPr>
        <w:t xml:space="preserve"> I/we understand that if I/we withdraw our consent of donor insemination, we have two options for sperm samples which may be in storage at the CLINIC: the samples </w:t>
      </w:r>
      <w:r w:rsidR="00CA25F0" w:rsidRPr="003032D2">
        <w:rPr>
          <w:rFonts w:ascii="Segoe UI" w:hAnsi="Segoe UI" w:cs="Segoe UI"/>
          <w:sz w:val="20"/>
          <w:szCs w:val="20"/>
        </w:rPr>
        <w:lastRenderedPageBreak/>
        <w:t>may be transferred to another clinic or they may be discarded. I/we may be required to sign additional consents to exercise these options.</w:t>
      </w:r>
    </w:p>
    <w:p w14:paraId="74C40CD0" w14:textId="13F9A10E" w:rsidR="0067259A" w:rsidRPr="003032D2" w:rsidRDefault="003032D2" w:rsidP="0067259A">
      <w:pPr>
        <w:rPr>
          <w:rFonts w:ascii="Segoe UI" w:hAnsi="Segoe UI" w:cs="Segoe UI"/>
          <w:sz w:val="20"/>
          <w:szCs w:val="20"/>
        </w:rPr>
      </w:pPr>
      <w:r>
        <w:rPr>
          <w:rFonts w:ascii="Segoe UI" w:hAnsi="Segoe UI" w:cs="Segoe UI"/>
          <w:sz w:val="20"/>
          <w:szCs w:val="20"/>
        </w:rPr>
        <w:t>7</w:t>
      </w:r>
      <w:r w:rsidR="0067259A" w:rsidRPr="003032D2">
        <w:rPr>
          <w:rFonts w:ascii="Segoe UI" w:hAnsi="Segoe UI" w:cs="Segoe UI"/>
          <w:sz w:val="20"/>
          <w:szCs w:val="20"/>
        </w:rPr>
        <w:t>.</w:t>
      </w:r>
      <w:r w:rsidR="0067259A" w:rsidRPr="003032D2">
        <w:rPr>
          <w:rFonts w:ascii="Segoe UI" w:hAnsi="Segoe UI" w:cs="Segoe UI"/>
          <w:sz w:val="20"/>
          <w:szCs w:val="20"/>
        </w:rPr>
        <w:tab/>
      </w:r>
      <w:r w:rsidR="0067259A" w:rsidRPr="003032D2">
        <w:rPr>
          <w:rFonts w:ascii="Segoe UI" w:hAnsi="Segoe UI" w:cs="Segoe UI"/>
          <w:sz w:val="20"/>
          <w:szCs w:val="20"/>
          <w:u w:val="single"/>
        </w:rPr>
        <w:t>Understanding</w:t>
      </w:r>
    </w:p>
    <w:p w14:paraId="601D3D87" w14:textId="3BDDF1F2" w:rsidR="0008263C" w:rsidRPr="003032D2" w:rsidRDefault="0067259A" w:rsidP="0067259A">
      <w:pPr>
        <w:rPr>
          <w:rFonts w:ascii="Segoe UI" w:hAnsi="Segoe UI" w:cs="Segoe UI"/>
          <w:sz w:val="20"/>
          <w:szCs w:val="20"/>
        </w:rPr>
      </w:pPr>
      <w:r w:rsidRPr="003032D2">
        <w:rPr>
          <w:rFonts w:ascii="Segoe UI" w:hAnsi="Segoe UI" w:cs="Segoe UI"/>
          <w:sz w:val="20"/>
          <w:szCs w:val="20"/>
        </w:rPr>
        <w:t>I</w:t>
      </w:r>
      <w:r w:rsidR="0008263C" w:rsidRPr="003032D2">
        <w:rPr>
          <w:rFonts w:ascii="Segoe UI" w:hAnsi="Segoe UI" w:cs="Segoe UI"/>
          <w:sz w:val="20"/>
          <w:szCs w:val="20"/>
        </w:rPr>
        <w:t>/we</w:t>
      </w:r>
      <w:r w:rsidRPr="003032D2">
        <w:rPr>
          <w:rFonts w:ascii="Segoe UI" w:hAnsi="Segoe UI" w:cs="Segoe UI"/>
          <w:sz w:val="20"/>
          <w:szCs w:val="20"/>
        </w:rPr>
        <w:t xml:space="preserve"> confirm that I have read this form, fully understand its contents, and that all blank spaces above</w:t>
      </w:r>
      <w:r w:rsidR="0008263C" w:rsidRPr="003032D2">
        <w:rPr>
          <w:rFonts w:ascii="Segoe UI" w:hAnsi="Segoe UI" w:cs="Segoe UI"/>
          <w:sz w:val="20"/>
          <w:szCs w:val="20"/>
        </w:rPr>
        <w:t xml:space="preserve"> have been completed prior to</w:t>
      </w:r>
      <w:r w:rsidRPr="003032D2">
        <w:rPr>
          <w:rFonts w:ascii="Segoe UI" w:hAnsi="Segoe UI" w:cs="Segoe UI"/>
          <w:sz w:val="20"/>
          <w:szCs w:val="20"/>
        </w:rPr>
        <w:t xml:space="preserve"> signing.  In addition, I</w:t>
      </w:r>
      <w:r w:rsidR="0008263C" w:rsidRPr="003032D2">
        <w:rPr>
          <w:rFonts w:ascii="Segoe UI" w:hAnsi="Segoe UI" w:cs="Segoe UI"/>
          <w:sz w:val="20"/>
          <w:szCs w:val="20"/>
        </w:rPr>
        <w:t>/we</w:t>
      </w:r>
      <w:r w:rsidRPr="003032D2">
        <w:rPr>
          <w:rFonts w:ascii="Segoe UI" w:hAnsi="Segoe UI" w:cs="Segoe UI"/>
          <w:sz w:val="20"/>
          <w:szCs w:val="20"/>
        </w:rPr>
        <w:t xml:space="preserve"> confirm that I</w:t>
      </w:r>
      <w:r w:rsidR="0008263C" w:rsidRPr="003032D2">
        <w:rPr>
          <w:rFonts w:ascii="Segoe UI" w:hAnsi="Segoe UI" w:cs="Segoe UI"/>
          <w:sz w:val="20"/>
          <w:szCs w:val="20"/>
        </w:rPr>
        <w:t>/we</w:t>
      </w:r>
      <w:r w:rsidRPr="003032D2">
        <w:rPr>
          <w:rFonts w:ascii="Segoe UI" w:hAnsi="Segoe UI" w:cs="Segoe UI"/>
          <w:sz w:val="20"/>
          <w:szCs w:val="20"/>
        </w:rPr>
        <w:t xml:space="preserve"> have had the opportunity to ask any questions and that all of my questions have been answered to my</w:t>
      </w:r>
      <w:r w:rsidR="0008263C" w:rsidRPr="003032D2">
        <w:rPr>
          <w:rFonts w:ascii="Segoe UI" w:hAnsi="Segoe UI" w:cs="Segoe UI"/>
          <w:sz w:val="20"/>
          <w:szCs w:val="20"/>
        </w:rPr>
        <w:t>/our</w:t>
      </w:r>
      <w:r w:rsidRPr="003032D2">
        <w:rPr>
          <w:rFonts w:ascii="Segoe UI" w:hAnsi="Segoe UI" w:cs="Segoe UI"/>
          <w:sz w:val="20"/>
          <w:szCs w:val="20"/>
        </w:rPr>
        <w:t xml:space="preserve"> satisfaction. I</w:t>
      </w:r>
      <w:r w:rsidR="0008263C" w:rsidRPr="003032D2">
        <w:rPr>
          <w:rFonts w:ascii="Segoe UI" w:hAnsi="Segoe UI" w:cs="Segoe UI"/>
          <w:sz w:val="20"/>
          <w:szCs w:val="20"/>
        </w:rPr>
        <w:t>/we</w:t>
      </w:r>
      <w:r w:rsidRPr="003032D2">
        <w:rPr>
          <w:rFonts w:ascii="Segoe UI" w:hAnsi="Segoe UI" w:cs="Segoe UI"/>
          <w:sz w:val="20"/>
          <w:szCs w:val="20"/>
        </w:rPr>
        <w:t xml:space="preserve"> further agree that I</w:t>
      </w:r>
      <w:r w:rsidR="0008263C" w:rsidRPr="003032D2">
        <w:rPr>
          <w:rFonts w:ascii="Segoe UI" w:hAnsi="Segoe UI" w:cs="Segoe UI"/>
          <w:sz w:val="20"/>
          <w:szCs w:val="20"/>
        </w:rPr>
        <w:t>/we</w:t>
      </w:r>
      <w:r w:rsidRPr="003032D2">
        <w:rPr>
          <w:rFonts w:ascii="Segoe UI" w:hAnsi="Segoe UI" w:cs="Segoe UI"/>
          <w:sz w:val="20"/>
          <w:szCs w:val="20"/>
        </w:rPr>
        <w:t xml:space="preserve"> am assuming entire responsibility for any child or children conceived or born.   I</w:t>
      </w:r>
      <w:r w:rsidR="0008263C" w:rsidRPr="003032D2">
        <w:rPr>
          <w:rFonts w:ascii="Segoe UI" w:hAnsi="Segoe UI" w:cs="Segoe UI"/>
          <w:sz w:val="20"/>
          <w:szCs w:val="20"/>
        </w:rPr>
        <w:t>/we</w:t>
      </w:r>
      <w:r w:rsidRPr="003032D2">
        <w:rPr>
          <w:rFonts w:ascii="Segoe UI" w:hAnsi="Segoe UI" w:cs="Segoe UI"/>
          <w:sz w:val="20"/>
          <w:szCs w:val="20"/>
        </w:rPr>
        <w:t xml:space="preserve"> agree that I</w:t>
      </w:r>
      <w:r w:rsidR="0008263C" w:rsidRPr="003032D2">
        <w:rPr>
          <w:rFonts w:ascii="Segoe UI" w:hAnsi="Segoe UI" w:cs="Segoe UI"/>
          <w:sz w:val="20"/>
          <w:szCs w:val="20"/>
        </w:rPr>
        <w:t>/we</w:t>
      </w:r>
      <w:r w:rsidRPr="003032D2">
        <w:rPr>
          <w:rFonts w:ascii="Segoe UI" w:hAnsi="Segoe UI" w:cs="Segoe UI"/>
          <w:sz w:val="20"/>
          <w:szCs w:val="20"/>
        </w:rPr>
        <w:t xml:space="preserve"> will not seek support for the child or children, or any other payment from the donor, physicians or nurses associated with </w:t>
      </w:r>
      <w:r w:rsidR="0008263C" w:rsidRPr="003032D2">
        <w:rPr>
          <w:rFonts w:ascii="Segoe UI" w:hAnsi="Segoe UI" w:cs="Segoe UI"/>
          <w:sz w:val="20"/>
          <w:szCs w:val="20"/>
        </w:rPr>
        <w:t xml:space="preserve">the </w:t>
      </w:r>
      <w:r w:rsidR="0008263C" w:rsidRPr="003032D2">
        <w:rPr>
          <w:rFonts w:ascii="Segoe UI" w:hAnsi="Segoe UI" w:cs="Segoe UI"/>
          <w:color w:val="000000" w:themeColor="text1"/>
          <w:sz w:val="20"/>
          <w:szCs w:val="20"/>
        </w:rPr>
        <w:t>CLIN</w:t>
      </w:r>
      <w:r w:rsidR="008F5FCA" w:rsidRPr="003032D2">
        <w:rPr>
          <w:rFonts w:ascii="Segoe UI" w:hAnsi="Segoe UI" w:cs="Segoe UI"/>
          <w:color w:val="000000" w:themeColor="text1"/>
          <w:sz w:val="20"/>
          <w:szCs w:val="20"/>
        </w:rPr>
        <w:t>IC</w:t>
      </w:r>
      <w:r w:rsidRPr="003032D2">
        <w:rPr>
          <w:rFonts w:ascii="Segoe UI" w:hAnsi="Segoe UI" w:cs="Segoe UI"/>
          <w:color w:val="000000" w:themeColor="text1"/>
          <w:sz w:val="20"/>
          <w:szCs w:val="20"/>
        </w:rPr>
        <w:t>.</w:t>
      </w:r>
    </w:p>
    <w:p w14:paraId="7CEA9219" w14:textId="7967262A" w:rsidR="0067259A" w:rsidRPr="003032D2" w:rsidRDefault="0008263C" w:rsidP="0008263C">
      <w:pPr>
        <w:rPr>
          <w:rFonts w:ascii="Segoe UI" w:hAnsi="Segoe UI" w:cs="Segoe UI"/>
          <w:sz w:val="20"/>
          <w:szCs w:val="20"/>
        </w:rPr>
      </w:pPr>
      <w:r w:rsidRPr="003032D2">
        <w:rPr>
          <w:rFonts w:ascii="Segoe UI" w:hAnsi="Segoe UI" w:cs="Segoe UI"/>
          <w:sz w:val="20"/>
          <w:szCs w:val="20"/>
        </w:rPr>
        <w:t xml:space="preserve">I/we therefore authorize the appropriate staff at the </w:t>
      </w:r>
      <w:r w:rsidRPr="003032D2">
        <w:rPr>
          <w:rFonts w:ascii="Segoe UI" w:hAnsi="Segoe UI" w:cs="Segoe UI"/>
          <w:color w:val="000000" w:themeColor="text1"/>
          <w:sz w:val="20"/>
          <w:szCs w:val="20"/>
        </w:rPr>
        <w:t xml:space="preserve">CLINIC </w:t>
      </w:r>
      <w:r w:rsidR="0067259A" w:rsidRPr="003032D2">
        <w:rPr>
          <w:rFonts w:ascii="Segoe UI" w:hAnsi="Segoe UI" w:cs="Segoe UI"/>
          <w:sz w:val="20"/>
          <w:szCs w:val="20"/>
        </w:rPr>
        <w:t>to perform one or more artif</w:t>
      </w:r>
      <w:r w:rsidR="0067259A" w:rsidRPr="003032D2">
        <w:rPr>
          <w:rFonts w:ascii="Segoe UI" w:hAnsi="Segoe UI" w:cs="Segoe UI"/>
          <w:color w:val="007F00"/>
          <w:sz w:val="20"/>
          <w:szCs w:val="20"/>
        </w:rPr>
        <w:t>i</w:t>
      </w:r>
      <w:r w:rsidR="0067259A" w:rsidRPr="003032D2">
        <w:rPr>
          <w:rFonts w:ascii="Segoe UI" w:hAnsi="Segoe UI" w:cs="Segoe UI"/>
          <w:sz w:val="20"/>
          <w:szCs w:val="20"/>
        </w:rPr>
        <w:t>cial inseminations or in vitro fertilization cycles and embryo transfers with the sperm obtained from a  donor for the purpose of conceiving.</w:t>
      </w:r>
    </w:p>
    <w:p w14:paraId="0187A4D3" w14:textId="4BF21D05" w:rsidR="0067259A" w:rsidRPr="003032D2" w:rsidRDefault="003D140C" w:rsidP="003D140C">
      <w:pPr>
        <w:rPr>
          <w:rStyle w:val="IntenseReference"/>
          <w:rFonts w:ascii="Segoe UI" w:hAnsi="Segoe UI" w:cs="Segoe UI"/>
          <w:b w:val="0"/>
          <w:bCs w:val="0"/>
          <w:color w:val="auto"/>
          <w:sz w:val="20"/>
          <w:szCs w:val="20"/>
        </w:rPr>
      </w:pPr>
      <w:r w:rsidRPr="003032D2">
        <w:rPr>
          <w:rFonts w:ascii="Segoe UI" w:hAnsi="Segoe UI" w:cs="Segoe UI"/>
          <w:sz w:val="20"/>
          <w:szCs w:val="20"/>
        </w:rPr>
        <w:t>My/our consent applies to any treatment cycle I/we undergo within the next 12 months. If I/we wish to undergo additional cycles after more than 12 months from now, I/we will have another informed consent discussion and sign again. If at any time during this period, I/we want another copy of this form it will be provided.</w:t>
      </w:r>
    </w:p>
    <w:p w14:paraId="4FFF386A" w14:textId="490FCB0F" w:rsidR="00A6306D" w:rsidRPr="00E51ABE" w:rsidRDefault="00B708EB" w:rsidP="00F50CB6">
      <w:pPr>
        <w:rPr>
          <w:rFonts w:ascii="Segoe UI" w:hAnsi="Segoe UI" w:cs="Segoe UI"/>
          <w:color w:val="000000"/>
        </w:rPr>
      </w:pPr>
      <w:r w:rsidRPr="003032D2">
        <w:rPr>
          <w:rFonts w:ascii="Segoe UI" w:hAnsi="Segoe UI" w:cs="Segoe UI"/>
          <w:noProof/>
        </w:rPr>
        <w:lastRenderedPageBreak/>
        <mc:AlternateContent>
          <mc:Choice Requires="wps">
            <w:drawing>
              <wp:anchor distT="0" distB="0" distL="114300" distR="114300" simplePos="0" relativeHeight="251659776" behindDoc="0" locked="0" layoutInCell="1" allowOverlap="1" wp14:anchorId="213C2572" wp14:editId="1B75473B">
                <wp:simplePos x="0" y="0"/>
                <wp:positionH relativeFrom="column">
                  <wp:posOffset>0</wp:posOffset>
                </wp:positionH>
                <wp:positionV relativeFrom="paragraph">
                  <wp:posOffset>566420</wp:posOffset>
                </wp:positionV>
                <wp:extent cx="6007100" cy="69723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007100" cy="6972300"/>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332218" w14:textId="77777777" w:rsidR="00B708EB" w:rsidRDefault="00B708EB" w:rsidP="00B708EB">
                            <w:pPr>
                              <w:pStyle w:val="BodyText"/>
                              <w:rPr>
                                <w:i/>
                              </w:rPr>
                            </w:pPr>
                            <w:r w:rsidRPr="00F2782A">
                              <w:rPr>
                                <w:i/>
                              </w:rPr>
                              <w:t xml:space="preserve">If signed out of the office: </w:t>
                            </w:r>
                          </w:p>
                          <w:p w14:paraId="03AFCF42" w14:textId="77777777" w:rsidR="00B708EB" w:rsidRPr="001E0E0C" w:rsidRDefault="00B708EB" w:rsidP="00B708EB">
                            <w:pPr>
                              <w:pStyle w:val="BodyText"/>
                              <w:rPr>
                                <w:i/>
                              </w:rPr>
                            </w:pPr>
                          </w:p>
                          <w:p w14:paraId="1E4B80B4" w14:textId="77777777" w:rsidR="00803F85" w:rsidRDefault="00803F85" w:rsidP="00803F8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51952E37" w14:textId="77777777" w:rsidR="00803F85" w:rsidRPr="001E0E0C" w:rsidRDefault="00803F85" w:rsidP="00803F85">
                            <w:pPr>
                              <w:pStyle w:val="BodyText"/>
                            </w:pPr>
                            <w:r>
                              <w:rPr>
                                <w:sz w:val="22"/>
                                <w:szCs w:val="22"/>
                              </w:rPr>
                              <w:t>Intended Parent A</w:t>
                            </w:r>
                            <w:r w:rsidRPr="005059D4">
                              <w:rPr>
                                <w:sz w:val="22"/>
                                <w:szCs w:val="22"/>
                              </w:rPr>
                              <w:t xml:space="preserve"> Signature</w:t>
                            </w:r>
                            <w:r w:rsidRPr="00F2782A">
                              <w:tab/>
                            </w:r>
                            <w:r w:rsidRPr="00F2782A">
                              <w:tab/>
                            </w:r>
                            <w:r w:rsidRPr="00F2782A">
                              <w:tab/>
                            </w:r>
                            <w:r w:rsidRPr="00F2782A">
                              <w:tab/>
                            </w:r>
                            <w:r w:rsidRPr="00F2782A">
                              <w:tab/>
                            </w:r>
                            <w:r w:rsidRPr="005059D4">
                              <w:rPr>
                                <w:sz w:val="21"/>
                                <w:szCs w:val="21"/>
                              </w:rPr>
                              <w:t>Date</w:t>
                            </w:r>
                          </w:p>
                          <w:p w14:paraId="631ACFFE" w14:textId="77777777" w:rsidR="00803F85" w:rsidRDefault="00803F85" w:rsidP="00803F85">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6AA1F37" w14:textId="77777777" w:rsidR="00803F85" w:rsidRPr="005059D4" w:rsidRDefault="00803F85" w:rsidP="00803F85">
                            <w:pPr>
                              <w:pStyle w:val="BodyText"/>
                              <w:rPr>
                                <w:sz w:val="22"/>
                                <w:szCs w:val="22"/>
                              </w:rPr>
                            </w:pPr>
                            <w:r>
                              <w:rPr>
                                <w:sz w:val="22"/>
                                <w:szCs w:val="22"/>
                              </w:rPr>
                              <w:t>Intended Parent A</w:t>
                            </w:r>
                            <w:r w:rsidRPr="005059D4">
                              <w:rPr>
                                <w:sz w:val="22"/>
                                <w:szCs w:val="22"/>
                              </w:rPr>
                              <w:t xml:space="preserve"> 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67E8C205" w14:textId="77777777" w:rsidR="00B708EB" w:rsidRDefault="00B708EB" w:rsidP="00B708EB">
                            <w:pPr>
                              <w:pStyle w:val="BodyText"/>
                              <w:rPr>
                                <w:u w:val="single"/>
                              </w:rPr>
                            </w:pPr>
                          </w:p>
                          <w:p w14:paraId="676837C5" w14:textId="77777777" w:rsidR="00B708EB" w:rsidRPr="001E0E0C" w:rsidRDefault="00B708EB" w:rsidP="00B708EB">
                            <w:pPr>
                              <w:pStyle w:val="BodyText"/>
                              <w:rPr>
                                <w:b/>
                              </w:rPr>
                            </w:pPr>
                            <w:r w:rsidRPr="00D44C18">
                              <w:rPr>
                                <w:b/>
                              </w:rPr>
                              <w:t>Notary Public</w:t>
                            </w:r>
                          </w:p>
                          <w:p w14:paraId="2430675F" w14:textId="77777777" w:rsidR="00B708EB" w:rsidRPr="00F2782A" w:rsidRDefault="00B708EB" w:rsidP="00B708EB">
                            <w:pPr>
                              <w:pStyle w:val="BodyText"/>
                            </w:pPr>
                            <w:r w:rsidRPr="00F2782A">
                              <w:t>Sworn and subscribed before me on this _____ day of _________, __________.</w:t>
                            </w:r>
                          </w:p>
                          <w:p w14:paraId="6FFA6314" w14:textId="77777777" w:rsidR="00B708EB" w:rsidRDefault="00B708EB" w:rsidP="00B708EB">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73B7DF9D" w14:textId="77777777" w:rsidR="00B708EB" w:rsidRDefault="00B708EB" w:rsidP="00B708EB">
                            <w:pPr>
                              <w:pStyle w:val="BodyText"/>
                            </w:pPr>
                            <w:r>
                              <w:t>Notary Signature</w:t>
                            </w:r>
                            <w:r>
                              <w:tab/>
                            </w:r>
                            <w:r>
                              <w:tab/>
                            </w:r>
                            <w:r>
                              <w:tab/>
                            </w:r>
                            <w:r>
                              <w:tab/>
                            </w:r>
                            <w:r>
                              <w:tab/>
                            </w:r>
                            <w:r>
                              <w:tab/>
                            </w:r>
                            <w:r w:rsidRPr="00F2782A">
                              <w:t>Date     </w:t>
                            </w:r>
                          </w:p>
                          <w:p w14:paraId="700A72DB" w14:textId="77777777" w:rsidR="00B708EB" w:rsidRPr="00F2782A" w:rsidRDefault="00B708EB" w:rsidP="00B708EB">
                            <w:pPr>
                              <w:pStyle w:val="BodyText"/>
                            </w:pPr>
                          </w:p>
                          <w:p w14:paraId="5BE54041" w14:textId="77777777" w:rsidR="00B708EB" w:rsidRDefault="00B708EB" w:rsidP="00B708EB">
                            <w:pPr>
                              <w:pStyle w:val="BodyText"/>
                            </w:pPr>
                            <w:r>
                              <w:t>-------------------------------------------------------------------------------------------------------------------------</w:t>
                            </w:r>
                          </w:p>
                          <w:p w14:paraId="657E3AD8" w14:textId="77777777" w:rsidR="00803F85" w:rsidRDefault="00803F85" w:rsidP="00803F8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36A44CB5" w14:textId="6FE17EE7" w:rsidR="00803F85" w:rsidRPr="001E0E0C" w:rsidRDefault="00803F85" w:rsidP="00803F85">
                            <w:pPr>
                              <w:pStyle w:val="BodyText"/>
                            </w:pPr>
                            <w:r>
                              <w:rPr>
                                <w:sz w:val="22"/>
                                <w:szCs w:val="22"/>
                              </w:rPr>
                              <w:t>Intended Parent B</w:t>
                            </w:r>
                            <w:r w:rsidRPr="005059D4">
                              <w:rPr>
                                <w:sz w:val="22"/>
                                <w:szCs w:val="22"/>
                              </w:rPr>
                              <w:t xml:space="preserve"> Signature</w:t>
                            </w:r>
                            <w:r w:rsidRPr="00F2782A">
                              <w:tab/>
                            </w:r>
                            <w:r w:rsidRPr="00F2782A">
                              <w:tab/>
                            </w:r>
                            <w:r w:rsidRPr="00F2782A">
                              <w:tab/>
                            </w:r>
                            <w:r w:rsidRPr="00F2782A">
                              <w:tab/>
                            </w:r>
                            <w:r w:rsidRPr="00F2782A">
                              <w:tab/>
                            </w:r>
                            <w:r w:rsidRPr="005059D4">
                              <w:rPr>
                                <w:sz w:val="21"/>
                                <w:szCs w:val="21"/>
                              </w:rPr>
                              <w:t>Date</w:t>
                            </w:r>
                          </w:p>
                          <w:p w14:paraId="581F863B" w14:textId="77777777" w:rsidR="00803F85" w:rsidRDefault="00803F85" w:rsidP="00803F85">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C6D7467" w14:textId="36E1E270" w:rsidR="00803F85" w:rsidRPr="005059D4" w:rsidRDefault="00803F85" w:rsidP="00803F85">
                            <w:pPr>
                              <w:pStyle w:val="BodyText"/>
                              <w:rPr>
                                <w:sz w:val="22"/>
                                <w:szCs w:val="22"/>
                              </w:rPr>
                            </w:pPr>
                            <w:r>
                              <w:rPr>
                                <w:sz w:val="22"/>
                                <w:szCs w:val="22"/>
                              </w:rPr>
                              <w:t xml:space="preserve">Intended Parent B </w:t>
                            </w:r>
                            <w:r w:rsidRPr="005059D4">
                              <w:rPr>
                                <w:sz w:val="22"/>
                                <w:szCs w:val="22"/>
                              </w:rPr>
                              <w:t>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689CE228" w14:textId="77777777" w:rsidR="00B708EB" w:rsidRPr="001E0E0C" w:rsidRDefault="00B708EB" w:rsidP="00B708EB">
                            <w:pPr>
                              <w:pStyle w:val="BodyText"/>
                            </w:pPr>
                          </w:p>
                          <w:p w14:paraId="659D045A" w14:textId="77777777" w:rsidR="00B708EB" w:rsidRPr="001E0E0C" w:rsidRDefault="00B708EB" w:rsidP="00B708EB">
                            <w:pPr>
                              <w:pStyle w:val="BodyText"/>
                              <w:rPr>
                                <w:b/>
                              </w:rPr>
                            </w:pPr>
                            <w:r w:rsidRPr="00D44C18">
                              <w:rPr>
                                <w:b/>
                              </w:rPr>
                              <w:t>Notary Public</w:t>
                            </w:r>
                          </w:p>
                          <w:p w14:paraId="53BCD925" w14:textId="77777777" w:rsidR="00B708EB" w:rsidRPr="00F2782A" w:rsidRDefault="00B708EB" w:rsidP="00B708EB">
                            <w:pPr>
                              <w:pStyle w:val="BodyText"/>
                            </w:pPr>
                            <w:r w:rsidRPr="00F2782A">
                              <w:t>Sworn and subscribed before me on this _____ day of _________, __________.</w:t>
                            </w:r>
                          </w:p>
                          <w:p w14:paraId="0EE3423A" w14:textId="77777777" w:rsidR="00B708EB" w:rsidRDefault="00B708EB" w:rsidP="00B708EB">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3F70601F" w14:textId="77777777" w:rsidR="00B708EB" w:rsidRPr="00F2782A" w:rsidRDefault="00B708EB" w:rsidP="00B708EB">
                            <w:pPr>
                              <w:pStyle w:val="BodyText"/>
                              <w:rPr>
                                <w:i/>
                              </w:rPr>
                            </w:pPr>
                            <w:r>
                              <w:t>Notary Signature</w:t>
                            </w:r>
                            <w:r>
                              <w:tab/>
                            </w:r>
                            <w:r>
                              <w:tab/>
                            </w:r>
                            <w:r>
                              <w:tab/>
                            </w:r>
                            <w:r>
                              <w:tab/>
                            </w:r>
                            <w:r>
                              <w:tab/>
                            </w:r>
                            <w:r>
                              <w:tab/>
                            </w:r>
                            <w:r w:rsidRPr="00F2782A">
                              <w:t>Date     </w:t>
                            </w:r>
                          </w:p>
                          <w:p w14:paraId="55244FD0" w14:textId="77777777" w:rsidR="00B708EB" w:rsidRDefault="00B708EB" w:rsidP="00B708EB">
                            <w:pPr>
                              <w:pStyle w:val="BodyText"/>
                            </w:pPr>
                          </w:p>
                          <w:p w14:paraId="6D16D47F" w14:textId="77777777" w:rsidR="00B708EB" w:rsidRDefault="00B708EB" w:rsidP="00B708EB">
                            <w:pPr>
                              <w:pStyle w:val="BodyText"/>
                            </w:pPr>
                            <w:r>
                              <w:t>======================================================================================</w:t>
                            </w:r>
                          </w:p>
                          <w:p w14:paraId="1FE30898" w14:textId="77777777" w:rsidR="00B708EB" w:rsidRDefault="00B708EB" w:rsidP="00B708EB">
                            <w:pPr>
                              <w:pStyle w:val="BodyText"/>
                            </w:pPr>
                          </w:p>
                          <w:p w14:paraId="63CD7DD1" w14:textId="77777777" w:rsidR="00B708EB" w:rsidRDefault="00B708EB" w:rsidP="00B708EB">
                            <w:pPr>
                              <w:pStyle w:val="BodyText"/>
                            </w:pPr>
                          </w:p>
                          <w:p w14:paraId="5D60A985" w14:textId="77777777" w:rsidR="00B708EB" w:rsidRPr="00F2782A" w:rsidRDefault="00B708EB" w:rsidP="00B708EB">
                            <w:pPr>
                              <w:pStyle w:val="BodyText"/>
                              <w:rPr>
                                <w:i/>
                              </w:rPr>
                            </w:pPr>
                            <w:r w:rsidRPr="00F2782A">
                              <w:rPr>
                                <w:i/>
                              </w:rPr>
                              <w:t xml:space="preserve">If signed in the office: </w:t>
                            </w:r>
                          </w:p>
                          <w:p w14:paraId="6054310D" w14:textId="77777777" w:rsidR="00B708EB" w:rsidRPr="00F2782A" w:rsidRDefault="00B708EB" w:rsidP="00B708EB">
                            <w:pPr>
                              <w:pStyle w:val="BodyText"/>
                              <w:rPr>
                                <w:b/>
                              </w:rPr>
                            </w:pPr>
                          </w:p>
                          <w:p w14:paraId="18EAA27B" w14:textId="77777777" w:rsidR="00B708EB" w:rsidRDefault="00B708EB" w:rsidP="00B708EB">
                            <w:pPr>
                              <w:pStyle w:val="BodyText"/>
                              <w:rPr>
                                <w:b/>
                              </w:rPr>
                            </w:pPr>
                            <w:r w:rsidRPr="00F2782A">
                              <w:rPr>
                                <w:b/>
                              </w:rPr>
                              <w:t xml:space="preserve">Statement by Witness (must be </w:t>
                            </w:r>
                            <w:r>
                              <w:rPr>
                                <w:b/>
                              </w:rPr>
                              <w:t>employee of Clinic and at least 18 years of age</w:t>
                            </w:r>
                            <w:r w:rsidRPr="00F2782A">
                              <w:rPr>
                                <w:b/>
                              </w:rPr>
                              <w:t>)</w:t>
                            </w:r>
                          </w:p>
                          <w:p w14:paraId="7C680B97" w14:textId="77777777" w:rsidR="00B708EB" w:rsidRPr="00F2782A" w:rsidRDefault="00B708EB" w:rsidP="00B708EB">
                            <w:pPr>
                              <w:pStyle w:val="BodyText"/>
                              <w:rPr>
                                <w:b/>
                              </w:rPr>
                            </w:pPr>
                          </w:p>
                          <w:p w14:paraId="3E91A7ED" w14:textId="77777777" w:rsidR="00B708EB" w:rsidRPr="00F2782A" w:rsidRDefault="00B708EB" w:rsidP="00B708EB">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74E4038A" w14:textId="77777777" w:rsidR="00B708EB" w:rsidRDefault="00B708EB" w:rsidP="00B708EB">
                            <w:pPr>
                              <w:pStyle w:val="BodyText"/>
                            </w:pPr>
                          </w:p>
                          <w:p w14:paraId="6A68BA2B" w14:textId="77777777" w:rsidR="00B708EB" w:rsidRDefault="00B708EB" w:rsidP="00B708EB">
                            <w:pPr>
                              <w:pStyle w:val="BodyText"/>
                            </w:pPr>
                          </w:p>
                          <w:p w14:paraId="4EBAF955" w14:textId="77777777" w:rsidR="00B708EB" w:rsidRDefault="00B708EB" w:rsidP="00B708EB">
                            <w:pPr>
                              <w:pStyle w:val="BodyText"/>
                            </w:pPr>
                            <w:r w:rsidRPr="00F2782A">
                              <w:t>Witness Name:</w:t>
                            </w:r>
                            <w:r>
                              <w:t xml:space="preserve"> </w:t>
                            </w:r>
                            <w:r>
                              <w:tab/>
                            </w:r>
                            <w:r>
                              <w:tab/>
                              <w:t>__________________________________________________________</w:t>
                            </w:r>
                          </w:p>
                          <w:p w14:paraId="75FC196D" w14:textId="77777777" w:rsidR="00B708EB" w:rsidRDefault="00B708EB" w:rsidP="00B708EB">
                            <w:pPr>
                              <w:pStyle w:val="BodyText"/>
                            </w:pPr>
                          </w:p>
                          <w:p w14:paraId="63686BD9" w14:textId="77777777" w:rsidR="00B708EB" w:rsidRDefault="00B708EB" w:rsidP="00B708EB">
                            <w:pPr>
                              <w:pStyle w:val="BodyText"/>
                            </w:pPr>
                            <w:r w:rsidRPr="00F2782A">
                              <w:t>Witness Signature:</w:t>
                            </w:r>
                            <w:r>
                              <w:t xml:space="preserve"> </w:t>
                            </w:r>
                            <w:r>
                              <w:tab/>
                              <w:t>__________________________________________________________</w:t>
                            </w:r>
                          </w:p>
                          <w:p w14:paraId="37FE4A69" w14:textId="77777777" w:rsidR="00B708EB" w:rsidRDefault="00B708EB" w:rsidP="00B708EB">
                            <w:pPr>
                              <w:pStyle w:val="BodyText"/>
                            </w:pPr>
                          </w:p>
                          <w:p w14:paraId="31796B2C" w14:textId="77777777" w:rsidR="00B708EB" w:rsidRDefault="00B708EB" w:rsidP="00B708EB">
                            <w:pPr>
                              <w:pStyle w:val="BodyText"/>
                            </w:pPr>
                            <w:r w:rsidRPr="00F2782A">
                              <w:t>Date:</w:t>
                            </w:r>
                            <w:r>
                              <w:t xml:space="preserve"> </w:t>
                            </w:r>
                            <w:r>
                              <w:tab/>
                            </w:r>
                            <w:r>
                              <w:tab/>
                            </w:r>
                            <w:r>
                              <w:tab/>
                              <w:t>__________________________________________________________</w:t>
                            </w:r>
                          </w:p>
                          <w:p w14:paraId="1A114656" w14:textId="77777777" w:rsidR="00B708EB" w:rsidRDefault="00B708EB" w:rsidP="00B708EB">
                            <w:pPr>
                              <w:pStyle w:val="BodyText"/>
                            </w:pPr>
                          </w:p>
                          <w:p w14:paraId="23C4126F" w14:textId="77777777" w:rsidR="00B708EB" w:rsidRDefault="00B708EB" w:rsidP="00B708EB">
                            <w:pPr>
                              <w:pStyle w:val="BodyText"/>
                            </w:pPr>
                          </w:p>
                          <w:p w14:paraId="3403E0DA" w14:textId="77777777" w:rsidR="00B708EB" w:rsidRPr="0072180B" w:rsidRDefault="00B708EB" w:rsidP="00B708EB">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C2572" id="Text Box 4" o:spid="_x0000_s1027" type="#_x0000_t202" style="position:absolute;margin-left:0;margin-top:44.6pt;width:473pt;height:5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" filled="f" strokecolor="#a5a5a5 [3206]">
                <v:textbox>
                  <w:txbxContent>
                    <w:p w14:paraId="4B332218" w14:textId="77777777" w:rsidR="00B708EB" w:rsidRDefault="00B708EB" w:rsidP="00B708EB">
                      <w:pPr>
                        <w:pStyle w:val="BodyText"/>
                        <w:rPr>
                          <w:i/>
                        </w:rPr>
                      </w:pPr>
                      <w:r w:rsidRPr="00F2782A">
                        <w:rPr>
                          <w:i/>
                        </w:rPr>
                        <w:t xml:space="preserve">If signed out of the office: </w:t>
                      </w:r>
                    </w:p>
                    <w:p w14:paraId="03AFCF42" w14:textId="77777777" w:rsidR="00B708EB" w:rsidRPr="001E0E0C" w:rsidRDefault="00B708EB" w:rsidP="00B708EB">
                      <w:pPr>
                        <w:pStyle w:val="BodyText"/>
                        <w:rPr>
                          <w:i/>
                        </w:rPr>
                      </w:pPr>
                    </w:p>
                    <w:p w14:paraId="1E4B80B4" w14:textId="77777777" w:rsidR="00803F85" w:rsidRDefault="00803F85" w:rsidP="00803F8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51952E37" w14:textId="77777777" w:rsidR="00803F85" w:rsidRPr="001E0E0C" w:rsidRDefault="00803F85" w:rsidP="00803F85">
                      <w:pPr>
                        <w:pStyle w:val="BodyText"/>
                      </w:pPr>
                      <w:r>
                        <w:rPr>
                          <w:sz w:val="22"/>
                          <w:szCs w:val="22"/>
                        </w:rPr>
                        <w:t>Intended Parent A</w:t>
                      </w:r>
                      <w:r w:rsidRPr="005059D4">
                        <w:rPr>
                          <w:sz w:val="22"/>
                          <w:szCs w:val="22"/>
                        </w:rPr>
                        <w:t xml:space="preserve"> Signature</w:t>
                      </w:r>
                      <w:r w:rsidRPr="00F2782A">
                        <w:tab/>
                      </w:r>
                      <w:r w:rsidRPr="00F2782A">
                        <w:tab/>
                      </w:r>
                      <w:r w:rsidRPr="00F2782A">
                        <w:tab/>
                      </w:r>
                      <w:r w:rsidRPr="00F2782A">
                        <w:tab/>
                      </w:r>
                      <w:r w:rsidRPr="00F2782A">
                        <w:tab/>
                      </w:r>
                      <w:r w:rsidRPr="005059D4">
                        <w:rPr>
                          <w:sz w:val="21"/>
                          <w:szCs w:val="21"/>
                        </w:rPr>
                        <w:t>Date</w:t>
                      </w:r>
                    </w:p>
                    <w:p w14:paraId="631ACFFE" w14:textId="77777777" w:rsidR="00803F85" w:rsidRDefault="00803F85" w:rsidP="00803F85">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6AA1F37" w14:textId="77777777" w:rsidR="00803F85" w:rsidRPr="005059D4" w:rsidRDefault="00803F85" w:rsidP="00803F85">
                      <w:pPr>
                        <w:pStyle w:val="BodyText"/>
                        <w:rPr>
                          <w:sz w:val="22"/>
                          <w:szCs w:val="22"/>
                        </w:rPr>
                      </w:pPr>
                      <w:r>
                        <w:rPr>
                          <w:sz w:val="22"/>
                          <w:szCs w:val="22"/>
                        </w:rPr>
                        <w:t>Intended Parent A</w:t>
                      </w:r>
                      <w:r w:rsidRPr="005059D4">
                        <w:rPr>
                          <w:sz w:val="22"/>
                          <w:szCs w:val="22"/>
                        </w:rPr>
                        <w:t xml:space="preserve"> 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67E8C205" w14:textId="77777777" w:rsidR="00B708EB" w:rsidRDefault="00B708EB" w:rsidP="00B708EB">
                      <w:pPr>
                        <w:pStyle w:val="BodyText"/>
                        <w:rPr>
                          <w:u w:val="single"/>
                        </w:rPr>
                      </w:pPr>
                    </w:p>
                    <w:p w14:paraId="676837C5" w14:textId="77777777" w:rsidR="00B708EB" w:rsidRPr="001E0E0C" w:rsidRDefault="00B708EB" w:rsidP="00B708EB">
                      <w:pPr>
                        <w:pStyle w:val="BodyText"/>
                        <w:rPr>
                          <w:b/>
                        </w:rPr>
                      </w:pPr>
                      <w:r w:rsidRPr="00D44C18">
                        <w:rPr>
                          <w:b/>
                        </w:rPr>
                        <w:t>Notary Public</w:t>
                      </w:r>
                    </w:p>
                    <w:p w14:paraId="2430675F" w14:textId="77777777" w:rsidR="00B708EB" w:rsidRPr="00F2782A" w:rsidRDefault="00B708EB" w:rsidP="00B708EB">
                      <w:pPr>
                        <w:pStyle w:val="BodyText"/>
                      </w:pPr>
                      <w:r w:rsidRPr="00F2782A">
                        <w:t>Sworn and subscribed before me on this _____ day of _________, __________.</w:t>
                      </w:r>
                    </w:p>
                    <w:p w14:paraId="6FFA6314" w14:textId="77777777" w:rsidR="00B708EB" w:rsidRDefault="00B708EB" w:rsidP="00B708EB">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73B7DF9D" w14:textId="77777777" w:rsidR="00B708EB" w:rsidRDefault="00B708EB" w:rsidP="00B708EB">
                      <w:pPr>
                        <w:pStyle w:val="BodyText"/>
                      </w:pPr>
                      <w:r>
                        <w:t>Notary Signature</w:t>
                      </w:r>
                      <w:r>
                        <w:tab/>
                      </w:r>
                      <w:r>
                        <w:tab/>
                      </w:r>
                      <w:r>
                        <w:tab/>
                      </w:r>
                      <w:r>
                        <w:tab/>
                      </w:r>
                      <w:r>
                        <w:tab/>
                      </w:r>
                      <w:r>
                        <w:tab/>
                      </w:r>
                      <w:r w:rsidRPr="00F2782A">
                        <w:t>Date     </w:t>
                      </w:r>
                    </w:p>
                    <w:p w14:paraId="700A72DB" w14:textId="77777777" w:rsidR="00B708EB" w:rsidRPr="00F2782A" w:rsidRDefault="00B708EB" w:rsidP="00B708EB">
                      <w:pPr>
                        <w:pStyle w:val="BodyText"/>
                      </w:pPr>
                    </w:p>
                    <w:p w14:paraId="5BE54041" w14:textId="77777777" w:rsidR="00B708EB" w:rsidRDefault="00B708EB" w:rsidP="00B708EB">
                      <w:pPr>
                        <w:pStyle w:val="BodyText"/>
                      </w:pPr>
                      <w:r>
                        <w:t>-------------------------------------------------------------------------------------------------------------------------</w:t>
                      </w:r>
                    </w:p>
                    <w:p w14:paraId="657E3AD8" w14:textId="77777777" w:rsidR="00803F85" w:rsidRDefault="00803F85" w:rsidP="00803F85">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36A44CB5" w14:textId="6FE17EE7" w:rsidR="00803F85" w:rsidRPr="001E0E0C" w:rsidRDefault="00803F85" w:rsidP="00803F85">
                      <w:pPr>
                        <w:pStyle w:val="BodyText"/>
                      </w:pPr>
                      <w:r>
                        <w:rPr>
                          <w:sz w:val="22"/>
                          <w:szCs w:val="22"/>
                        </w:rPr>
                        <w:t>Intended Parent B</w:t>
                      </w:r>
                      <w:r w:rsidRPr="005059D4">
                        <w:rPr>
                          <w:sz w:val="22"/>
                          <w:szCs w:val="22"/>
                        </w:rPr>
                        <w:t xml:space="preserve"> Signature</w:t>
                      </w:r>
                      <w:r w:rsidRPr="00F2782A">
                        <w:tab/>
                      </w:r>
                      <w:r w:rsidRPr="00F2782A">
                        <w:tab/>
                      </w:r>
                      <w:r w:rsidRPr="00F2782A">
                        <w:tab/>
                      </w:r>
                      <w:r w:rsidRPr="00F2782A">
                        <w:tab/>
                      </w:r>
                      <w:r w:rsidRPr="00F2782A">
                        <w:tab/>
                      </w:r>
                      <w:r w:rsidRPr="005059D4">
                        <w:rPr>
                          <w:sz w:val="21"/>
                          <w:szCs w:val="21"/>
                        </w:rPr>
                        <w:t>Date</w:t>
                      </w:r>
                    </w:p>
                    <w:p w14:paraId="581F863B" w14:textId="77777777" w:rsidR="00803F85" w:rsidRDefault="00803F85" w:rsidP="00803F85">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C6D7467" w14:textId="36E1E270" w:rsidR="00803F85" w:rsidRPr="005059D4" w:rsidRDefault="00803F85" w:rsidP="00803F85">
                      <w:pPr>
                        <w:pStyle w:val="BodyText"/>
                        <w:rPr>
                          <w:sz w:val="22"/>
                          <w:szCs w:val="22"/>
                        </w:rPr>
                      </w:pPr>
                      <w:r>
                        <w:rPr>
                          <w:sz w:val="22"/>
                          <w:szCs w:val="22"/>
                        </w:rPr>
                        <w:t xml:space="preserve">Intended Parent B </w:t>
                      </w:r>
                      <w:r w:rsidRPr="005059D4">
                        <w:rPr>
                          <w:sz w:val="22"/>
                          <w:szCs w:val="22"/>
                        </w:rPr>
                        <w:t>Name</w:t>
                      </w:r>
                      <w:r w:rsidRPr="005059D4">
                        <w:rPr>
                          <w:sz w:val="22"/>
                          <w:szCs w:val="22"/>
                        </w:rPr>
                        <w:tab/>
                      </w:r>
                      <w:r w:rsidRPr="005059D4">
                        <w:rPr>
                          <w:sz w:val="22"/>
                          <w:szCs w:val="22"/>
                        </w:rPr>
                        <w:tab/>
                      </w:r>
                      <w:r w:rsidRPr="005059D4">
                        <w:rPr>
                          <w:sz w:val="22"/>
                          <w:szCs w:val="22"/>
                        </w:rPr>
                        <w:tab/>
                      </w:r>
                      <w:r w:rsidRPr="005059D4">
                        <w:rPr>
                          <w:sz w:val="22"/>
                          <w:szCs w:val="22"/>
                        </w:rPr>
                        <w:tab/>
                      </w:r>
                      <w:r w:rsidRPr="005059D4">
                        <w:rPr>
                          <w:sz w:val="22"/>
                          <w:szCs w:val="22"/>
                        </w:rPr>
                        <w:tab/>
                        <w:t>Date of Birth</w:t>
                      </w:r>
                    </w:p>
                    <w:p w14:paraId="689CE228" w14:textId="77777777" w:rsidR="00B708EB" w:rsidRPr="001E0E0C" w:rsidRDefault="00B708EB" w:rsidP="00B708EB">
                      <w:pPr>
                        <w:pStyle w:val="BodyText"/>
                      </w:pPr>
                    </w:p>
                    <w:p w14:paraId="659D045A" w14:textId="77777777" w:rsidR="00B708EB" w:rsidRPr="001E0E0C" w:rsidRDefault="00B708EB" w:rsidP="00B708EB">
                      <w:pPr>
                        <w:pStyle w:val="BodyText"/>
                        <w:rPr>
                          <w:b/>
                        </w:rPr>
                      </w:pPr>
                      <w:r w:rsidRPr="00D44C18">
                        <w:rPr>
                          <w:b/>
                        </w:rPr>
                        <w:t>Notary Public</w:t>
                      </w:r>
                    </w:p>
                    <w:p w14:paraId="53BCD925" w14:textId="77777777" w:rsidR="00B708EB" w:rsidRPr="00F2782A" w:rsidRDefault="00B708EB" w:rsidP="00B708EB">
                      <w:pPr>
                        <w:pStyle w:val="BodyText"/>
                      </w:pPr>
                      <w:r w:rsidRPr="00F2782A">
                        <w:t>Sworn and subscribed before me on this _____ day of _________, __________.</w:t>
                      </w:r>
                    </w:p>
                    <w:p w14:paraId="0EE3423A" w14:textId="77777777" w:rsidR="00B708EB" w:rsidRDefault="00B708EB" w:rsidP="00B708EB">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3F70601F" w14:textId="77777777" w:rsidR="00B708EB" w:rsidRPr="00F2782A" w:rsidRDefault="00B708EB" w:rsidP="00B708EB">
                      <w:pPr>
                        <w:pStyle w:val="BodyText"/>
                        <w:rPr>
                          <w:i/>
                        </w:rPr>
                      </w:pPr>
                      <w:r>
                        <w:t>Notary Signature</w:t>
                      </w:r>
                      <w:r>
                        <w:tab/>
                      </w:r>
                      <w:r>
                        <w:tab/>
                      </w:r>
                      <w:r>
                        <w:tab/>
                      </w:r>
                      <w:r>
                        <w:tab/>
                      </w:r>
                      <w:r>
                        <w:tab/>
                      </w:r>
                      <w:r>
                        <w:tab/>
                      </w:r>
                      <w:r w:rsidRPr="00F2782A">
                        <w:t>Date     </w:t>
                      </w:r>
                    </w:p>
                    <w:p w14:paraId="55244FD0" w14:textId="77777777" w:rsidR="00B708EB" w:rsidRDefault="00B708EB" w:rsidP="00B708EB">
                      <w:pPr>
                        <w:pStyle w:val="BodyText"/>
                      </w:pPr>
                    </w:p>
                    <w:p w14:paraId="6D16D47F" w14:textId="77777777" w:rsidR="00B708EB" w:rsidRDefault="00B708EB" w:rsidP="00B708EB">
                      <w:pPr>
                        <w:pStyle w:val="BodyText"/>
                      </w:pPr>
                      <w:r>
                        <w:t>======================================================================================</w:t>
                      </w:r>
                    </w:p>
                    <w:p w14:paraId="1FE30898" w14:textId="77777777" w:rsidR="00B708EB" w:rsidRDefault="00B708EB" w:rsidP="00B708EB">
                      <w:pPr>
                        <w:pStyle w:val="BodyText"/>
                      </w:pPr>
                    </w:p>
                    <w:p w14:paraId="63CD7DD1" w14:textId="77777777" w:rsidR="00B708EB" w:rsidRDefault="00B708EB" w:rsidP="00B708EB">
                      <w:pPr>
                        <w:pStyle w:val="BodyText"/>
                      </w:pPr>
                    </w:p>
                    <w:p w14:paraId="5D60A985" w14:textId="77777777" w:rsidR="00B708EB" w:rsidRPr="00F2782A" w:rsidRDefault="00B708EB" w:rsidP="00B708EB">
                      <w:pPr>
                        <w:pStyle w:val="BodyText"/>
                        <w:rPr>
                          <w:i/>
                        </w:rPr>
                      </w:pPr>
                      <w:r w:rsidRPr="00F2782A">
                        <w:rPr>
                          <w:i/>
                        </w:rPr>
                        <w:t xml:space="preserve">If signed in the office: </w:t>
                      </w:r>
                    </w:p>
                    <w:p w14:paraId="6054310D" w14:textId="77777777" w:rsidR="00B708EB" w:rsidRPr="00F2782A" w:rsidRDefault="00B708EB" w:rsidP="00B708EB">
                      <w:pPr>
                        <w:pStyle w:val="BodyText"/>
                        <w:rPr>
                          <w:b/>
                        </w:rPr>
                      </w:pPr>
                    </w:p>
                    <w:p w14:paraId="18EAA27B" w14:textId="77777777" w:rsidR="00B708EB" w:rsidRDefault="00B708EB" w:rsidP="00B708EB">
                      <w:pPr>
                        <w:pStyle w:val="BodyText"/>
                        <w:rPr>
                          <w:b/>
                        </w:rPr>
                      </w:pPr>
                      <w:r w:rsidRPr="00F2782A">
                        <w:rPr>
                          <w:b/>
                        </w:rPr>
                        <w:t xml:space="preserve">Statement by Witness (must be </w:t>
                      </w:r>
                      <w:r>
                        <w:rPr>
                          <w:b/>
                        </w:rPr>
                        <w:t>employee of Clinic and at least 18 years of age</w:t>
                      </w:r>
                      <w:r w:rsidRPr="00F2782A">
                        <w:rPr>
                          <w:b/>
                        </w:rPr>
                        <w:t>)</w:t>
                      </w:r>
                    </w:p>
                    <w:p w14:paraId="7C680B97" w14:textId="77777777" w:rsidR="00B708EB" w:rsidRPr="00F2782A" w:rsidRDefault="00B708EB" w:rsidP="00B708EB">
                      <w:pPr>
                        <w:pStyle w:val="BodyText"/>
                        <w:rPr>
                          <w:b/>
                        </w:rPr>
                      </w:pPr>
                    </w:p>
                    <w:p w14:paraId="3E91A7ED" w14:textId="77777777" w:rsidR="00B708EB" w:rsidRPr="00F2782A" w:rsidRDefault="00B708EB" w:rsidP="00B708EB">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74E4038A" w14:textId="77777777" w:rsidR="00B708EB" w:rsidRDefault="00B708EB" w:rsidP="00B708EB">
                      <w:pPr>
                        <w:pStyle w:val="BodyText"/>
                      </w:pPr>
                    </w:p>
                    <w:p w14:paraId="6A68BA2B" w14:textId="77777777" w:rsidR="00B708EB" w:rsidRDefault="00B708EB" w:rsidP="00B708EB">
                      <w:pPr>
                        <w:pStyle w:val="BodyText"/>
                      </w:pPr>
                    </w:p>
                    <w:p w14:paraId="4EBAF955" w14:textId="77777777" w:rsidR="00B708EB" w:rsidRDefault="00B708EB" w:rsidP="00B708EB">
                      <w:pPr>
                        <w:pStyle w:val="BodyText"/>
                      </w:pPr>
                      <w:r w:rsidRPr="00F2782A">
                        <w:t>Witness Name:</w:t>
                      </w:r>
                      <w:r>
                        <w:t xml:space="preserve"> </w:t>
                      </w:r>
                      <w:r>
                        <w:tab/>
                      </w:r>
                      <w:r>
                        <w:tab/>
                        <w:t>__________________________________________________________</w:t>
                      </w:r>
                    </w:p>
                    <w:p w14:paraId="75FC196D" w14:textId="77777777" w:rsidR="00B708EB" w:rsidRDefault="00B708EB" w:rsidP="00B708EB">
                      <w:pPr>
                        <w:pStyle w:val="BodyText"/>
                      </w:pPr>
                    </w:p>
                    <w:p w14:paraId="63686BD9" w14:textId="77777777" w:rsidR="00B708EB" w:rsidRDefault="00B708EB" w:rsidP="00B708EB">
                      <w:pPr>
                        <w:pStyle w:val="BodyText"/>
                      </w:pPr>
                      <w:r w:rsidRPr="00F2782A">
                        <w:t>Witness Signature:</w:t>
                      </w:r>
                      <w:r>
                        <w:t xml:space="preserve"> </w:t>
                      </w:r>
                      <w:r>
                        <w:tab/>
                        <w:t>__________________________________________________________</w:t>
                      </w:r>
                    </w:p>
                    <w:p w14:paraId="37FE4A69" w14:textId="77777777" w:rsidR="00B708EB" w:rsidRDefault="00B708EB" w:rsidP="00B708EB">
                      <w:pPr>
                        <w:pStyle w:val="BodyText"/>
                      </w:pPr>
                    </w:p>
                    <w:p w14:paraId="31796B2C" w14:textId="77777777" w:rsidR="00B708EB" w:rsidRDefault="00B708EB" w:rsidP="00B708EB">
                      <w:pPr>
                        <w:pStyle w:val="BodyText"/>
                      </w:pPr>
                      <w:r w:rsidRPr="00F2782A">
                        <w:t>Date:</w:t>
                      </w:r>
                      <w:r>
                        <w:t xml:space="preserve"> </w:t>
                      </w:r>
                      <w:r>
                        <w:tab/>
                      </w:r>
                      <w:r>
                        <w:tab/>
                      </w:r>
                      <w:r>
                        <w:tab/>
                        <w:t>__________________________________________________________</w:t>
                      </w:r>
                    </w:p>
                    <w:p w14:paraId="1A114656" w14:textId="77777777" w:rsidR="00B708EB" w:rsidRDefault="00B708EB" w:rsidP="00B708EB">
                      <w:pPr>
                        <w:pStyle w:val="BodyText"/>
                      </w:pPr>
                    </w:p>
                    <w:p w14:paraId="23C4126F" w14:textId="77777777" w:rsidR="00B708EB" w:rsidRDefault="00B708EB" w:rsidP="00B708EB">
                      <w:pPr>
                        <w:pStyle w:val="BodyText"/>
                      </w:pPr>
                    </w:p>
                    <w:p w14:paraId="3403E0DA" w14:textId="77777777" w:rsidR="00B708EB" w:rsidRPr="0072180B" w:rsidRDefault="00B708EB" w:rsidP="00B708EB">
                      <w:pPr>
                        <w:pStyle w:val="BodyText"/>
                        <w:rPr>
                          <w:sz w:val="18"/>
                        </w:rPr>
                      </w:pPr>
                    </w:p>
                  </w:txbxContent>
                </v:textbox>
                <w10:wrap type="square"/>
              </v:shape>
            </w:pict>
          </mc:Fallback>
        </mc:AlternateContent>
      </w:r>
      <w:r w:rsidR="00882FE5" w:rsidRPr="003032D2">
        <w:rPr>
          <w:rFonts w:ascii="Segoe UI" w:hAnsi="Segoe UI" w:cs="Segoe UI"/>
          <w:color w:val="000000"/>
        </w:rPr>
        <w:t>I</w:t>
      </w:r>
      <w:r w:rsidR="005D5BF3" w:rsidRPr="003032D2">
        <w:rPr>
          <w:rFonts w:ascii="Segoe UI" w:hAnsi="Segoe UI" w:cs="Segoe UI"/>
          <w:color w:val="000000"/>
        </w:rPr>
        <w:t xml:space="preserve"> </w:t>
      </w:r>
      <w:r w:rsidR="0077092A" w:rsidRPr="003032D2">
        <w:rPr>
          <w:rFonts w:ascii="Segoe UI" w:hAnsi="Segoe UI" w:cs="Segoe UI"/>
          <w:color w:val="000000"/>
        </w:rPr>
        <w:t xml:space="preserve">request and consent to </w:t>
      </w:r>
      <w:r w:rsidR="005966BF" w:rsidRPr="003032D2">
        <w:rPr>
          <w:rFonts w:ascii="Segoe UI" w:hAnsi="Segoe UI" w:cs="Segoe UI"/>
          <w:color w:val="000000"/>
        </w:rPr>
        <w:t xml:space="preserve">use of donor sperm in hopes of </w:t>
      </w:r>
      <w:r w:rsidR="0077092A" w:rsidRPr="003032D2">
        <w:rPr>
          <w:rFonts w:ascii="Segoe UI" w:hAnsi="Segoe UI" w:cs="Segoe UI"/>
          <w:color w:val="000000"/>
        </w:rPr>
        <w:t>achiev</w:t>
      </w:r>
      <w:r w:rsidR="005966BF" w:rsidRPr="003032D2">
        <w:rPr>
          <w:rFonts w:ascii="Segoe UI" w:hAnsi="Segoe UI" w:cs="Segoe UI"/>
          <w:color w:val="000000"/>
        </w:rPr>
        <w:t>ing</w:t>
      </w:r>
      <w:r w:rsidR="0077092A" w:rsidRPr="003032D2">
        <w:rPr>
          <w:rFonts w:ascii="Segoe UI" w:hAnsi="Segoe UI" w:cs="Segoe UI"/>
          <w:color w:val="000000"/>
        </w:rPr>
        <w:t xml:space="preserve"> a pregnancy.</w:t>
      </w:r>
    </w:p>
    <w:sectPr w:rsidR="00A6306D" w:rsidRPr="00E51ABE" w:rsidSect="00455A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F5ED" w14:textId="77777777" w:rsidR="001412A7" w:rsidRDefault="001412A7" w:rsidP="00F84824">
      <w:pPr>
        <w:spacing w:after="0" w:line="240" w:lineRule="auto"/>
      </w:pPr>
      <w:r>
        <w:separator/>
      </w:r>
    </w:p>
  </w:endnote>
  <w:endnote w:type="continuationSeparator" w:id="0">
    <w:p w14:paraId="18D579D7" w14:textId="77777777" w:rsidR="001412A7" w:rsidRDefault="001412A7" w:rsidP="00F8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797C02" w14:paraId="3AD6B2F1" w14:textId="77777777" w:rsidTr="00E17E2E">
      <w:trPr>
        <w:trHeight w:val="151"/>
      </w:trPr>
      <w:tc>
        <w:tcPr>
          <w:tcW w:w="2250" w:type="pct"/>
          <w:tcBorders>
            <w:top w:val="nil"/>
            <w:left w:val="nil"/>
            <w:bottom w:val="single" w:sz="4" w:space="0" w:color="4F81BD"/>
            <w:right w:val="nil"/>
          </w:tcBorders>
        </w:tcPr>
        <w:p w14:paraId="27DC69DA" w14:textId="77777777" w:rsidR="00797C02" w:rsidRPr="00E17E2E" w:rsidRDefault="00797C02" w:rsidP="009402D6">
          <w:pPr>
            <w:pStyle w:val="Header"/>
            <w:rPr>
              <w:rFonts w:eastAsia="MS Gothic"/>
              <w:b/>
              <w:bCs/>
              <w:color w:val="4F81BD"/>
            </w:rPr>
          </w:pPr>
        </w:p>
      </w:tc>
      <w:tc>
        <w:tcPr>
          <w:tcW w:w="500" w:type="pct"/>
          <w:vMerge w:val="restart"/>
          <w:noWrap/>
          <w:vAlign w:val="center"/>
          <w:hideMark/>
        </w:tcPr>
        <w:p w14:paraId="4DD5AA09" w14:textId="77777777" w:rsidR="00797C02" w:rsidRPr="00E17E2E" w:rsidRDefault="00797C02" w:rsidP="009402D6">
          <w:pPr>
            <w:pStyle w:val="MediumShading1-Accent11"/>
            <w:spacing w:line="276" w:lineRule="auto"/>
            <w:rPr>
              <w:i/>
              <w:color w:val="365F91"/>
              <w:sz w:val="16"/>
              <w:szCs w:val="16"/>
            </w:rPr>
          </w:pPr>
          <w:r w:rsidRPr="00E17E2E">
            <w:rPr>
              <w:rFonts w:ascii="Cambria" w:hAnsi="Cambria"/>
              <w:i/>
              <w:color w:val="365F91"/>
              <w:sz w:val="16"/>
              <w:szCs w:val="16"/>
            </w:rPr>
            <w:t>ASRM / SART</w:t>
          </w:r>
        </w:p>
      </w:tc>
      <w:tc>
        <w:tcPr>
          <w:tcW w:w="2250" w:type="pct"/>
          <w:tcBorders>
            <w:top w:val="nil"/>
            <w:left w:val="nil"/>
            <w:bottom w:val="single" w:sz="4" w:space="0" w:color="4F81BD"/>
            <w:right w:val="nil"/>
          </w:tcBorders>
        </w:tcPr>
        <w:p w14:paraId="18E8ECF2" w14:textId="77777777" w:rsidR="00797C02" w:rsidRPr="00E17E2E" w:rsidRDefault="00797C02" w:rsidP="009402D6">
          <w:pPr>
            <w:pStyle w:val="Header"/>
            <w:rPr>
              <w:rFonts w:eastAsia="MS Gothic"/>
              <w:b/>
              <w:bCs/>
              <w:color w:val="4F81BD"/>
            </w:rPr>
          </w:pPr>
        </w:p>
      </w:tc>
    </w:tr>
    <w:tr w:rsidR="00797C02" w14:paraId="6284F31F" w14:textId="77777777" w:rsidTr="00E17E2E">
      <w:trPr>
        <w:trHeight w:val="150"/>
      </w:trPr>
      <w:tc>
        <w:tcPr>
          <w:tcW w:w="2250" w:type="pct"/>
          <w:tcBorders>
            <w:top w:val="single" w:sz="4" w:space="0" w:color="4F81BD"/>
            <w:left w:val="nil"/>
            <w:bottom w:val="nil"/>
            <w:right w:val="nil"/>
          </w:tcBorders>
        </w:tcPr>
        <w:p w14:paraId="599B95C6" w14:textId="77777777" w:rsidR="00797C02" w:rsidRPr="00E17E2E" w:rsidRDefault="00797C02" w:rsidP="009402D6">
          <w:pPr>
            <w:pStyle w:val="Header"/>
            <w:rPr>
              <w:rFonts w:eastAsia="MS Gothic"/>
              <w:b/>
              <w:bCs/>
              <w:color w:val="4F81BD"/>
            </w:rPr>
          </w:pPr>
        </w:p>
      </w:tc>
      <w:tc>
        <w:tcPr>
          <w:tcW w:w="0" w:type="auto"/>
          <w:vMerge/>
          <w:vAlign w:val="center"/>
          <w:hideMark/>
        </w:tcPr>
        <w:p w14:paraId="40CDBF0C" w14:textId="77777777" w:rsidR="00797C02" w:rsidRPr="00E17E2E" w:rsidRDefault="00797C02" w:rsidP="009402D6">
          <w:pPr>
            <w:rPr>
              <w:color w:val="365F91"/>
            </w:rPr>
          </w:pPr>
        </w:p>
      </w:tc>
      <w:tc>
        <w:tcPr>
          <w:tcW w:w="2250" w:type="pct"/>
          <w:tcBorders>
            <w:top w:val="single" w:sz="4" w:space="0" w:color="4F81BD"/>
            <w:left w:val="nil"/>
            <w:bottom w:val="nil"/>
            <w:right w:val="nil"/>
          </w:tcBorders>
        </w:tcPr>
        <w:p w14:paraId="3026FB57" w14:textId="278DB2E8" w:rsidR="00797C02" w:rsidRPr="00E17E2E" w:rsidRDefault="009C58C8" w:rsidP="009C58C8">
          <w:pPr>
            <w:pStyle w:val="Header"/>
            <w:jc w:val="right"/>
            <w:rPr>
              <w:rFonts w:eastAsia="MS Gothic"/>
              <w:b/>
              <w:bCs/>
              <w:color w:val="4F81BD"/>
            </w:rPr>
          </w:pPr>
          <w:r>
            <w:rPr>
              <w:rFonts w:eastAsia="MS Gothic"/>
              <w:b/>
              <w:bCs/>
              <w:color w:val="4F81BD"/>
            </w:rPr>
            <w:t>Initials: ______/_______</w:t>
          </w:r>
        </w:p>
      </w:tc>
    </w:tr>
  </w:tbl>
  <w:p w14:paraId="216FE725" w14:textId="77777777" w:rsidR="00797C02" w:rsidRDefault="0079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B6F4" w14:textId="77777777" w:rsidR="001412A7" w:rsidRDefault="001412A7" w:rsidP="00F84824">
      <w:pPr>
        <w:spacing w:after="0" w:line="240" w:lineRule="auto"/>
      </w:pPr>
      <w:r>
        <w:separator/>
      </w:r>
    </w:p>
  </w:footnote>
  <w:footnote w:type="continuationSeparator" w:id="0">
    <w:p w14:paraId="1E97D919" w14:textId="77777777" w:rsidR="001412A7" w:rsidRDefault="001412A7" w:rsidP="00F8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E181" w14:textId="743BB7C6" w:rsidR="003032D2" w:rsidRPr="00926F47" w:rsidRDefault="00797C02" w:rsidP="00F84824">
    <w:pPr>
      <w:pStyle w:val="Header"/>
      <w:tabs>
        <w:tab w:val="right" w:pos="8910"/>
      </w:tabs>
      <w:rPr>
        <w:rFonts w:ascii="Trebuchet MS" w:hAnsi="Trebuchet MS"/>
        <w:sz w:val="16"/>
        <w:szCs w:val="16"/>
      </w:rPr>
    </w:pPr>
    <w:r w:rsidRPr="00926F47">
      <w:rPr>
        <w:rFonts w:ascii="Trebuchet MS" w:hAnsi="Trebuchet MS"/>
        <w:sz w:val="16"/>
        <w:szCs w:val="16"/>
      </w:rPr>
      <w:t xml:space="preserve">Page </w:t>
    </w:r>
    <w:r w:rsidRPr="00926F47">
      <w:rPr>
        <w:rFonts w:ascii="Trebuchet MS" w:hAnsi="Trebuchet MS"/>
        <w:sz w:val="16"/>
        <w:szCs w:val="16"/>
      </w:rPr>
      <w:fldChar w:fldCharType="begin"/>
    </w:r>
    <w:r w:rsidRPr="00926F47">
      <w:rPr>
        <w:rFonts w:ascii="Trebuchet MS" w:hAnsi="Trebuchet MS"/>
        <w:sz w:val="16"/>
        <w:szCs w:val="16"/>
      </w:rPr>
      <w:instrText xml:space="preserve"> PAGE </w:instrText>
    </w:r>
    <w:r w:rsidRPr="00926F47">
      <w:rPr>
        <w:rFonts w:ascii="Trebuchet MS" w:hAnsi="Trebuchet MS"/>
        <w:sz w:val="16"/>
        <w:szCs w:val="16"/>
      </w:rPr>
      <w:fldChar w:fldCharType="separate"/>
    </w:r>
    <w:r w:rsidR="00171EF7">
      <w:rPr>
        <w:rFonts w:ascii="Trebuchet MS" w:hAnsi="Trebuchet MS"/>
        <w:noProof/>
        <w:sz w:val="16"/>
        <w:szCs w:val="16"/>
      </w:rPr>
      <w:t>13</w:t>
    </w:r>
    <w:r w:rsidRPr="00926F47">
      <w:rPr>
        <w:rFonts w:ascii="Trebuchet MS" w:hAnsi="Trebuchet MS"/>
        <w:sz w:val="16"/>
        <w:szCs w:val="16"/>
      </w:rPr>
      <w:fldChar w:fldCharType="end"/>
    </w:r>
    <w:r w:rsidRPr="00926F47">
      <w:rPr>
        <w:rFonts w:ascii="Trebuchet MS" w:hAnsi="Trebuchet MS"/>
        <w:sz w:val="16"/>
        <w:szCs w:val="16"/>
      </w:rPr>
      <w:t xml:space="preserve"> of </w:t>
    </w:r>
    <w:r w:rsidRPr="00926F47">
      <w:rPr>
        <w:rFonts w:ascii="Trebuchet MS" w:hAnsi="Trebuchet MS"/>
        <w:sz w:val="16"/>
        <w:szCs w:val="16"/>
      </w:rPr>
      <w:fldChar w:fldCharType="begin"/>
    </w:r>
    <w:r w:rsidRPr="00926F47">
      <w:rPr>
        <w:rFonts w:ascii="Trebuchet MS" w:hAnsi="Trebuchet MS"/>
        <w:sz w:val="16"/>
        <w:szCs w:val="16"/>
      </w:rPr>
      <w:instrText xml:space="preserve"> NUMPAGES </w:instrText>
    </w:r>
    <w:r w:rsidRPr="00926F47">
      <w:rPr>
        <w:rFonts w:ascii="Trebuchet MS" w:hAnsi="Trebuchet MS"/>
        <w:sz w:val="16"/>
        <w:szCs w:val="16"/>
      </w:rPr>
      <w:fldChar w:fldCharType="separate"/>
    </w:r>
    <w:r w:rsidR="00171EF7">
      <w:rPr>
        <w:rFonts w:ascii="Trebuchet MS" w:hAnsi="Trebuchet MS"/>
        <w:noProof/>
        <w:sz w:val="16"/>
        <w:szCs w:val="16"/>
      </w:rPr>
      <w:t>13</w:t>
    </w:r>
    <w:r w:rsidRPr="00926F47">
      <w:rPr>
        <w:rFonts w:ascii="Trebuchet MS" w:hAnsi="Trebuchet MS"/>
        <w:sz w:val="16"/>
        <w:szCs w:val="16"/>
      </w:rPr>
      <w:fldChar w:fldCharType="end"/>
    </w:r>
    <w:r w:rsidR="00721332">
      <w:rPr>
        <w:rFonts w:ascii="Trebuchet MS" w:hAnsi="Trebuchet MS"/>
        <w:sz w:val="16"/>
        <w:szCs w:val="16"/>
      </w:rPr>
      <w:tab/>
      <w:t>Donor Sperm Use</w:t>
    </w:r>
    <w:r w:rsidRPr="00926F47">
      <w:rPr>
        <w:rFonts w:ascii="Trebuchet MS" w:hAnsi="Trebuchet MS"/>
        <w:sz w:val="16"/>
        <w:szCs w:val="16"/>
      </w:rPr>
      <w:t xml:space="preserve">          </w:t>
    </w:r>
    <w:r w:rsidR="00926F47">
      <w:rPr>
        <w:rFonts w:ascii="Trebuchet MS" w:hAnsi="Trebuchet MS"/>
        <w:sz w:val="16"/>
        <w:szCs w:val="16"/>
      </w:rPr>
      <w:t xml:space="preserve">                     </w:t>
    </w:r>
    <w:r w:rsidR="00926F47">
      <w:rPr>
        <w:rFonts w:ascii="Trebuchet MS" w:hAnsi="Trebuchet MS"/>
        <w:sz w:val="16"/>
        <w:szCs w:val="16"/>
      </w:rPr>
      <w:tab/>
      <w:t xml:space="preserve">        version</w:t>
    </w:r>
    <w:r w:rsidRPr="00926F47">
      <w:rPr>
        <w:rFonts w:ascii="Trebuchet MS" w:hAnsi="Trebuchet MS"/>
        <w:sz w:val="16"/>
        <w:szCs w:val="16"/>
      </w:rPr>
      <w:t xml:space="preserve"> </w:t>
    </w:r>
    <w:r w:rsidR="00530104">
      <w:rPr>
        <w:rFonts w:ascii="Trebuchet MS" w:hAnsi="Trebuchet MS"/>
        <w:sz w:val="16"/>
        <w:szCs w:val="16"/>
      </w:rPr>
      <w:t>8.</w:t>
    </w:r>
    <w:r w:rsidR="006413A7">
      <w:rPr>
        <w:rFonts w:ascii="Trebuchet MS" w:hAnsi="Trebuchet MS"/>
        <w:sz w:val="16"/>
        <w:szCs w:val="16"/>
      </w:rPr>
      <w:t>6.20</w:t>
    </w:r>
    <w:r w:rsidR="003032D2">
      <w:rPr>
        <w:rFonts w:ascii="Trebuchet MS" w:hAnsi="Trebuchet MS"/>
        <w:sz w:val="16"/>
        <w:szCs w:val="16"/>
      </w:rPr>
      <w:t>22</w:t>
    </w:r>
  </w:p>
  <w:p w14:paraId="65CCA22A" w14:textId="77777777" w:rsidR="00797C02" w:rsidRDefault="00797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FA7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245F8"/>
    <w:multiLevelType w:val="hybridMultilevel"/>
    <w:tmpl w:val="22A0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52B8"/>
    <w:multiLevelType w:val="hybridMultilevel"/>
    <w:tmpl w:val="4F4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2E55"/>
    <w:multiLevelType w:val="hybridMultilevel"/>
    <w:tmpl w:val="5836A8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6A36E1"/>
    <w:multiLevelType w:val="hybridMultilevel"/>
    <w:tmpl w:val="4DF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B3A21"/>
    <w:multiLevelType w:val="hybridMultilevel"/>
    <w:tmpl w:val="8100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A2CC2"/>
    <w:multiLevelType w:val="hybridMultilevel"/>
    <w:tmpl w:val="982AFB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6B3124"/>
    <w:multiLevelType w:val="hybridMultilevel"/>
    <w:tmpl w:val="F22E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A71C6D"/>
    <w:multiLevelType w:val="hybridMultilevel"/>
    <w:tmpl w:val="2B46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E4E7D"/>
    <w:multiLevelType w:val="hybridMultilevel"/>
    <w:tmpl w:val="BBF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4100F"/>
    <w:multiLevelType w:val="hybridMultilevel"/>
    <w:tmpl w:val="72CA11D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2" w15:restartNumberingAfterBreak="0">
    <w:nsid w:val="5CB8482C"/>
    <w:multiLevelType w:val="hybridMultilevel"/>
    <w:tmpl w:val="AC4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3325E9"/>
    <w:multiLevelType w:val="hybridMultilevel"/>
    <w:tmpl w:val="4C5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030795">
    <w:abstractNumId w:val="12"/>
  </w:num>
  <w:num w:numId="2" w16cid:durableId="777262140">
    <w:abstractNumId w:val="0"/>
  </w:num>
  <w:num w:numId="3" w16cid:durableId="2021657902">
    <w:abstractNumId w:val="6"/>
  </w:num>
  <w:num w:numId="4" w16cid:durableId="1974745898">
    <w:abstractNumId w:val="5"/>
  </w:num>
  <w:num w:numId="5" w16cid:durableId="343408957">
    <w:abstractNumId w:val="8"/>
  </w:num>
  <w:num w:numId="6" w16cid:durableId="1368798293">
    <w:abstractNumId w:val="1"/>
  </w:num>
  <w:num w:numId="7" w16cid:durableId="1469476683">
    <w:abstractNumId w:val="9"/>
  </w:num>
  <w:num w:numId="8" w16cid:durableId="1771464982">
    <w:abstractNumId w:val="4"/>
  </w:num>
  <w:num w:numId="9" w16cid:durableId="841775987">
    <w:abstractNumId w:val="3"/>
  </w:num>
  <w:num w:numId="10" w16cid:durableId="948197387">
    <w:abstractNumId w:val="11"/>
  </w:num>
  <w:num w:numId="11" w16cid:durableId="366639431">
    <w:abstractNumId w:val="10"/>
  </w:num>
  <w:num w:numId="12" w16cid:durableId="723218366">
    <w:abstractNumId w:val="2"/>
  </w:num>
  <w:num w:numId="13" w16cid:durableId="312679114">
    <w:abstractNumId w:val="15"/>
  </w:num>
  <w:num w:numId="14" w16cid:durableId="67504108">
    <w:abstractNumId w:val="13"/>
  </w:num>
  <w:num w:numId="15" w16cid:durableId="1420172468">
    <w:abstractNumId w:val="14"/>
  </w:num>
  <w:num w:numId="16" w16cid:durableId="1851721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7D"/>
    <w:rsid w:val="00001F5D"/>
    <w:rsid w:val="00002387"/>
    <w:rsid w:val="0000598C"/>
    <w:rsid w:val="00025CE1"/>
    <w:rsid w:val="00045345"/>
    <w:rsid w:val="00071B18"/>
    <w:rsid w:val="00071F45"/>
    <w:rsid w:val="0007415E"/>
    <w:rsid w:val="0007473F"/>
    <w:rsid w:val="0008263C"/>
    <w:rsid w:val="000A162E"/>
    <w:rsid w:val="000A4D58"/>
    <w:rsid w:val="000A78CA"/>
    <w:rsid w:val="000B5F77"/>
    <w:rsid w:val="000C450B"/>
    <w:rsid w:val="000C5009"/>
    <w:rsid w:val="000F1ABF"/>
    <w:rsid w:val="001149AF"/>
    <w:rsid w:val="00117F20"/>
    <w:rsid w:val="001412A7"/>
    <w:rsid w:val="00171EF7"/>
    <w:rsid w:val="001A0448"/>
    <w:rsid w:val="001C6E64"/>
    <w:rsid w:val="001D6B7F"/>
    <w:rsid w:val="001E72C0"/>
    <w:rsid w:val="002032B6"/>
    <w:rsid w:val="00224A73"/>
    <w:rsid w:val="00226D26"/>
    <w:rsid w:val="0024038F"/>
    <w:rsid w:val="00241A5E"/>
    <w:rsid w:val="00247B8A"/>
    <w:rsid w:val="00251C16"/>
    <w:rsid w:val="002578E5"/>
    <w:rsid w:val="00285C15"/>
    <w:rsid w:val="002975E7"/>
    <w:rsid w:val="002A0AF3"/>
    <w:rsid w:val="002A41C5"/>
    <w:rsid w:val="002C188C"/>
    <w:rsid w:val="002D33DD"/>
    <w:rsid w:val="002F5ED1"/>
    <w:rsid w:val="003032D2"/>
    <w:rsid w:val="003137E4"/>
    <w:rsid w:val="00336392"/>
    <w:rsid w:val="003435CB"/>
    <w:rsid w:val="00351A3E"/>
    <w:rsid w:val="00376D15"/>
    <w:rsid w:val="003864D0"/>
    <w:rsid w:val="00394DB0"/>
    <w:rsid w:val="003A75EA"/>
    <w:rsid w:val="003B1D9B"/>
    <w:rsid w:val="003C41E5"/>
    <w:rsid w:val="003D140C"/>
    <w:rsid w:val="003D2443"/>
    <w:rsid w:val="003E1AD8"/>
    <w:rsid w:val="003E769E"/>
    <w:rsid w:val="00431587"/>
    <w:rsid w:val="00455A76"/>
    <w:rsid w:val="004708CD"/>
    <w:rsid w:val="004840B1"/>
    <w:rsid w:val="00494A9C"/>
    <w:rsid w:val="004E529C"/>
    <w:rsid w:val="004F4A81"/>
    <w:rsid w:val="00527162"/>
    <w:rsid w:val="00530104"/>
    <w:rsid w:val="00556426"/>
    <w:rsid w:val="005568FE"/>
    <w:rsid w:val="00582331"/>
    <w:rsid w:val="00586780"/>
    <w:rsid w:val="005966BF"/>
    <w:rsid w:val="005A0BDB"/>
    <w:rsid w:val="005A155F"/>
    <w:rsid w:val="005A24F6"/>
    <w:rsid w:val="005B0E1D"/>
    <w:rsid w:val="005B5FF1"/>
    <w:rsid w:val="005B71EA"/>
    <w:rsid w:val="005C2099"/>
    <w:rsid w:val="005D5BF3"/>
    <w:rsid w:val="005E1C7C"/>
    <w:rsid w:val="005E2DE1"/>
    <w:rsid w:val="005E30CE"/>
    <w:rsid w:val="00606CC1"/>
    <w:rsid w:val="006413A7"/>
    <w:rsid w:val="00667D79"/>
    <w:rsid w:val="0067259A"/>
    <w:rsid w:val="00683B82"/>
    <w:rsid w:val="006A15F9"/>
    <w:rsid w:val="006A4E22"/>
    <w:rsid w:val="006B7E1E"/>
    <w:rsid w:val="006C004B"/>
    <w:rsid w:val="006C556E"/>
    <w:rsid w:val="006E1032"/>
    <w:rsid w:val="00700C40"/>
    <w:rsid w:val="00706716"/>
    <w:rsid w:val="00716068"/>
    <w:rsid w:val="007176BE"/>
    <w:rsid w:val="00717B33"/>
    <w:rsid w:val="00721332"/>
    <w:rsid w:val="00726198"/>
    <w:rsid w:val="0075163E"/>
    <w:rsid w:val="00767776"/>
    <w:rsid w:val="0077092A"/>
    <w:rsid w:val="00773C28"/>
    <w:rsid w:val="00777130"/>
    <w:rsid w:val="00791875"/>
    <w:rsid w:val="00797C02"/>
    <w:rsid w:val="007A1AF8"/>
    <w:rsid w:val="007A72A4"/>
    <w:rsid w:val="007B44F7"/>
    <w:rsid w:val="007E05F3"/>
    <w:rsid w:val="007F4CE0"/>
    <w:rsid w:val="00803F85"/>
    <w:rsid w:val="00823012"/>
    <w:rsid w:val="00834446"/>
    <w:rsid w:val="0084412E"/>
    <w:rsid w:val="008658D6"/>
    <w:rsid w:val="0086634D"/>
    <w:rsid w:val="00882FE5"/>
    <w:rsid w:val="00894C9D"/>
    <w:rsid w:val="008A21CF"/>
    <w:rsid w:val="008A4C5E"/>
    <w:rsid w:val="008D0B74"/>
    <w:rsid w:val="008D7A70"/>
    <w:rsid w:val="008E789E"/>
    <w:rsid w:val="008F5FCA"/>
    <w:rsid w:val="00902482"/>
    <w:rsid w:val="00914BAE"/>
    <w:rsid w:val="00926F47"/>
    <w:rsid w:val="009402D6"/>
    <w:rsid w:val="00941C6B"/>
    <w:rsid w:val="00944ABF"/>
    <w:rsid w:val="00947EE2"/>
    <w:rsid w:val="0095136F"/>
    <w:rsid w:val="009752FC"/>
    <w:rsid w:val="00976705"/>
    <w:rsid w:val="009801BD"/>
    <w:rsid w:val="009A5067"/>
    <w:rsid w:val="009A7CDA"/>
    <w:rsid w:val="009C58C8"/>
    <w:rsid w:val="009D0954"/>
    <w:rsid w:val="009D5D4E"/>
    <w:rsid w:val="009E1A94"/>
    <w:rsid w:val="009E4B8D"/>
    <w:rsid w:val="00A006BE"/>
    <w:rsid w:val="00A0507C"/>
    <w:rsid w:val="00A13D73"/>
    <w:rsid w:val="00A57166"/>
    <w:rsid w:val="00A6306D"/>
    <w:rsid w:val="00A71D94"/>
    <w:rsid w:val="00A75952"/>
    <w:rsid w:val="00A972B7"/>
    <w:rsid w:val="00AB0B95"/>
    <w:rsid w:val="00AB61FD"/>
    <w:rsid w:val="00AE2D96"/>
    <w:rsid w:val="00AE5AC1"/>
    <w:rsid w:val="00B008AA"/>
    <w:rsid w:val="00B05491"/>
    <w:rsid w:val="00B23F8D"/>
    <w:rsid w:val="00B2595B"/>
    <w:rsid w:val="00B347A9"/>
    <w:rsid w:val="00B6277C"/>
    <w:rsid w:val="00B64BAA"/>
    <w:rsid w:val="00B708EB"/>
    <w:rsid w:val="00B8421E"/>
    <w:rsid w:val="00B95C28"/>
    <w:rsid w:val="00B97F8F"/>
    <w:rsid w:val="00BA405A"/>
    <w:rsid w:val="00BB4995"/>
    <w:rsid w:val="00BC001E"/>
    <w:rsid w:val="00BC1214"/>
    <w:rsid w:val="00BC5E41"/>
    <w:rsid w:val="00BE09D3"/>
    <w:rsid w:val="00C43FA2"/>
    <w:rsid w:val="00C735F3"/>
    <w:rsid w:val="00C86C93"/>
    <w:rsid w:val="00C86C9B"/>
    <w:rsid w:val="00C8775D"/>
    <w:rsid w:val="00CA25F0"/>
    <w:rsid w:val="00CA4035"/>
    <w:rsid w:val="00CD20A0"/>
    <w:rsid w:val="00CE4FE1"/>
    <w:rsid w:val="00D175A8"/>
    <w:rsid w:val="00D44061"/>
    <w:rsid w:val="00D5310B"/>
    <w:rsid w:val="00D56B95"/>
    <w:rsid w:val="00D64B38"/>
    <w:rsid w:val="00D75743"/>
    <w:rsid w:val="00D909FA"/>
    <w:rsid w:val="00D94F7D"/>
    <w:rsid w:val="00D95037"/>
    <w:rsid w:val="00DA1981"/>
    <w:rsid w:val="00DA1D4A"/>
    <w:rsid w:val="00DC2021"/>
    <w:rsid w:val="00DC2C14"/>
    <w:rsid w:val="00DD0177"/>
    <w:rsid w:val="00DE6010"/>
    <w:rsid w:val="00DF78D6"/>
    <w:rsid w:val="00E00B6F"/>
    <w:rsid w:val="00E04FFF"/>
    <w:rsid w:val="00E12389"/>
    <w:rsid w:val="00E15937"/>
    <w:rsid w:val="00E17E2E"/>
    <w:rsid w:val="00E26AD7"/>
    <w:rsid w:val="00E43A2C"/>
    <w:rsid w:val="00E51ABE"/>
    <w:rsid w:val="00E555E2"/>
    <w:rsid w:val="00E70798"/>
    <w:rsid w:val="00E729A3"/>
    <w:rsid w:val="00E80E86"/>
    <w:rsid w:val="00E86BD4"/>
    <w:rsid w:val="00E87AEA"/>
    <w:rsid w:val="00EB2ECA"/>
    <w:rsid w:val="00EC5DDE"/>
    <w:rsid w:val="00EC7828"/>
    <w:rsid w:val="00EF0732"/>
    <w:rsid w:val="00EF499E"/>
    <w:rsid w:val="00F1335F"/>
    <w:rsid w:val="00F40167"/>
    <w:rsid w:val="00F50CB6"/>
    <w:rsid w:val="00F63121"/>
    <w:rsid w:val="00F77C69"/>
    <w:rsid w:val="00F8182C"/>
    <w:rsid w:val="00F81FD6"/>
    <w:rsid w:val="00F84824"/>
    <w:rsid w:val="00F8796A"/>
    <w:rsid w:val="00F9336B"/>
    <w:rsid w:val="00F96505"/>
    <w:rsid w:val="00FB1F91"/>
    <w:rsid w:val="00FF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3F693"/>
  <w14:defaultImageDpi w14:val="300"/>
  <w15:docId w15:val="{31A34431-BBFD-DF40-9F15-5A9BDB3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76"/>
    <w:pPr>
      <w:spacing w:after="200" w:line="276" w:lineRule="auto"/>
    </w:pPr>
    <w:rPr>
      <w:sz w:val="22"/>
      <w:szCs w:val="22"/>
    </w:rPr>
  </w:style>
  <w:style w:type="paragraph" w:styleId="Heading1">
    <w:name w:val="heading 1"/>
    <w:basedOn w:val="Normal"/>
    <w:next w:val="Normal"/>
    <w:link w:val="Heading1Char"/>
    <w:autoRedefine/>
    <w:qFormat/>
    <w:rsid w:val="00767776"/>
    <w:pPr>
      <w:pBdr>
        <w:bottom w:val="single" w:sz="12" w:space="1" w:color="365F91"/>
      </w:pBdr>
      <w:spacing w:before="120" w:after="80" w:line="240" w:lineRule="auto"/>
      <w:jc w:val="both"/>
      <w:outlineLvl w:val="0"/>
    </w:pPr>
    <w:rPr>
      <w:rFonts w:ascii="Segoe UI" w:eastAsia="Trebuchet MS" w:hAnsi="Segoe UI" w:cs="Segoe UI"/>
      <w:color w:val="365F91"/>
      <w:sz w:val="28"/>
      <w:lang w:bidi="en-US"/>
    </w:rPr>
  </w:style>
  <w:style w:type="paragraph" w:styleId="Heading2">
    <w:name w:val="heading 2"/>
    <w:basedOn w:val="Normal"/>
    <w:next w:val="Normal"/>
    <w:link w:val="Heading2Char"/>
    <w:uiPriority w:val="9"/>
    <w:semiHidden/>
    <w:unhideWhenUsed/>
    <w:qFormat/>
    <w:rsid w:val="0067259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7259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E555E2"/>
    <w:pPr>
      <w:ind w:left="720"/>
      <w:contextualSpacing/>
    </w:pPr>
  </w:style>
  <w:style w:type="paragraph" w:styleId="BodyText">
    <w:name w:val="Body Text"/>
    <w:basedOn w:val="Normal"/>
    <w:link w:val="BodyTextChar"/>
    <w:semiHidden/>
    <w:rsid w:val="00834446"/>
    <w:pPr>
      <w:spacing w:after="0" w:line="240" w:lineRule="auto"/>
    </w:pPr>
    <w:rPr>
      <w:rFonts w:ascii="Trebuchet MS" w:eastAsia="Trebuchet MS" w:hAnsi="Trebuchet MS" w:cs="Trebuchet MS"/>
      <w:sz w:val="20"/>
      <w:szCs w:val="20"/>
      <w:lang w:bidi="en-US"/>
    </w:rPr>
  </w:style>
  <w:style w:type="character" w:customStyle="1" w:styleId="BodyTextChar">
    <w:name w:val="Body Text Char"/>
    <w:link w:val="BodyText"/>
    <w:semiHidden/>
    <w:rsid w:val="00834446"/>
    <w:rPr>
      <w:rFonts w:ascii="Trebuchet MS" w:eastAsia="Trebuchet MS" w:hAnsi="Trebuchet MS" w:cs="Trebuchet MS"/>
      <w:lang w:bidi="en-US"/>
    </w:rPr>
  </w:style>
  <w:style w:type="paragraph" w:styleId="Title">
    <w:name w:val="Title"/>
    <w:basedOn w:val="Normal"/>
    <w:next w:val="Normal"/>
    <w:link w:val="TitleChar"/>
    <w:qFormat/>
    <w:rsid w:val="00834446"/>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lang w:bidi="en-US"/>
    </w:rPr>
  </w:style>
  <w:style w:type="character" w:customStyle="1" w:styleId="TitleChar">
    <w:name w:val="Title Char"/>
    <w:link w:val="Title"/>
    <w:rsid w:val="00834446"/>
    <w:rPr>
      <w:rFonts w:ascii="Cambria" w:eastAsia="Times New Roman" w:hAnsi="Cambria"/>
      <w:i/>
      <w:iCs/>
      <w:color w:val="243F60"/>
      <w:sz w:val="60"/>
      <w:szCs w:val="60"/>
      <w:lang w:bidi="en-US"/>
    </w:rPr>
  </w:style>
  <w:style w:type="character" w:customStyle="1" w:styleId="Heading1Char">
    <w:name w:val="Heading 1 Char"/>
    <w:link w:val="Heading1"/>
    <w:rsid w:val="00767776"/>
    <w:rPr>
      <w:rFonts w:ascii="Segoe UI" w:eastAsia="Trebuchet MS" w:hAnsi="Segoe UI" w:cs="Segoe UI"/>
      <w:color w:val="365F91"/>
      <w:sz w:val="28"/>
      <w:szCs w:val="22"/>
      <w:lang w:bidi="en-US"/>
    </w:rPr>
  </w:style>
  <w:style w:type="character" w:styleId="IntenseReference">
    <w:name w:val="Intense Reference"/>
    <w:qFormat/>
    <w:rsid w:val="00834446"/>
    <w:rPr>
      <w:rFonts w:ascii="Calibri" w:hAnsi="Calibri"/>
      <w:b/>
      <w:bCs/>
      <w:color w:val="548DD4"/>
      <w:sz w:val="28"/>
      <w:u w:val="none" w:color="9BBB59"/>
    </w:rPr>
  </w:style>
  <w:style w:type="paragraph" w:styleId="Header">
    <w:name w:val="header"/>
    <w:basedOn w:val="Normal"/>
    <w:link w:val="HeaderChar"/>
    <w:uiPriority w:val="99"/>
    <w:unhideWhenUsed/>
    <w:rsid w:val="00F84824"/>
    <w:pPr>
      <w:tabs>
        <w:tab w:val="center" w:pos="4320"/>
        <w:tab w:val="right" w:pos="8640"/>
      </w:tabs>
    </w:pPr>
  </w:style>
  <w:style w:type="character" w:customStyle="1" w:styleId="HeaderChar">
    <w:name w:val="Header Char"/>
    <w:link w:val="Header"/>
    <w:uiPriority w:val="99"/>
    <w:rsid w:val="00F84824"/>
    <w:rPr>
      <w:sz w:val="22"/>
      <w:szCs w:val="22"/>
    </w:rPr>
  </w:style>
  <w:style w:type="paragraph" w:styleId="Footer">
    <w:name w:val="footer"/>
    <w:basedOn w:val="Normal"/>
    <w:link w:val="FooterChar"/>
    <w:unhideWhenUsed/>
    <w:rsid w:val="00F84824"/>
    <w:pPr>
      <w:tabs>
        <w:tab w:val="center" w:pos="4320"/>
        <w:tab w:val="right" w:pos="8640"/>
      </w:tabs>
    </w:pPr>
  </w:style>
  <w:style w:type="character" w:customStyle="1" w:styleId="FooterChar">
    <w:name w:val="Footer Char"/>
    <w:link w:val="Footer"/>
    <w:uiPriority w:val="99"/>
    <w:rsid w:val="00F84824"/>
    <w:rPr>
      <w:sz w:val="22"/>
      <w:szCs w:val="22"/>
    </w:rPr>
  </w:style>
  <w:style w:type="paragraph" w:customStyle="1" w:styleId="MediumShading1-Accent11">
    <w:name w:val="Medium Shading 1 - Accent 11"/>
    <w:basedOn w:val="Normal"/>
    <w:qFormat/>
    <w:rsid w:val="00E17E2E"/>
    <w:pPr>
      <w:spacing w:after="0" w:line="240" w:lineRule="auto"/>
    </w:pPr>
    <w:rPr>
      <w:rFonts w:eastAsia="Times New Roman"/>
      <w:lang w:bidi="en-US"/>
    </w:rPr>
  </w:style>
  <w:style w:type="paragraph" w:styleId="BalloonText">
    <w:name w:val="Balloon Text"/>
    <w:basedOn w:val="Normal"/>
    <w:link w:val="BalloonTextChar"/>
    <w:uiPriority w:val="99"/>
    <w:semiHidden/>
    <w:unhideWhenUsed/>
    <w:rsid w:val="00117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F20"/>
    <w:rPr>
      <w:rFonts w:ascii="Tahoma" w:hAnsi="Tahoma" w:cs="Tahoma"/>
      <w:sz w:val="16"/>
      <w:szCs w:val="16"/>
    </w:rPr>
  </w:style>
  <w:style w:type="character" w:customStyle="1" w:styleId="Heading2Char">
    <w:name w:val="Heading 2 Char"/>
    <w:basedOn w:val="DefaultParagraphFont"/>
    <w:link w:val="Heading2"/>
    <w:uiPriority w:val="9"/>
    <w:semiHidden/>
    <w:rsid w:val="0067259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7259A"/>
    <w:rPr>
      <w:rFonts w:asciiTheme="majorHAnsi" w:eastAsiaTheme="majorEastAsia" w:hAnsiTheme="majorHAnsi" w:cstheme="majorBidi"/>
      <w:b/>
      <w:bCs/>
      <w:color w:val="5B9BD5" w:themeColor="accent1"/>
      <w:sz w:val="22"/>
      <w:szCs w:val="22"/>
    </w:rPr>
  </w:style>
  <w:style w:type="paragraph" w:styleId="BodyText3">
    <w:name w:val="Body Text 3"/>
    <w:basedOn w:val="Normal"/>
    <w:link w:val="BodyText3Char"/>
    <w:uiPriority w:val="99"/>
    <w:unhideWhenUsed/>
    <w:rsid w:val="0067259A"/>
    <w:pPr>
      <w:spacing w:after="120"/>
    </w:pPr>
    <w:rPr>
      <w:sz w:val="16"/>
      <w:szCs w:val="16"/>
    </w:rPr>
  </w:style>
  <w:style w:type="character" w:customStyle="1" w:styleId="BodyText3Char">
    <w:name w:val="Body Text 3 Char"/>
    <w:basedOn w:val="DefaultParagraphFont"/>
    <w:link w:val="BodyText3"/>
    <w:uiPriority w:val="99"/>
    <w:rsid w:val="0067259A"/>
    <w:rPr>
      <w:sz w:val="16"/>
      <w:szCs w:val="16"/>
    </w:rPr>
  </w:style>
  <w:style w:type="paragraph" w:customStyle="1" w:styleId="Picture">
    <w:name w:val="Picture"/>
    <w:basedOn w:val="Normal"/>
    <w:next w:val="Caption"/>
    <w:rsid w:val="0067259A"/>
    <w:pPr>
      <w:keepNext/>
      <w:keepLines/>
      <w:spacing w:after="0"/>
      <w:jc w:val="both"/>
    </w:pPr>
    <w:rPr>
      <w:rFonts w:ascii="Times New Roman" w:eastAsia="Times New Roman" w:hAnsi="Times New Roman"/>
      <w:spacing w:val="-5"/>
      <w:sz w:val="24"/>
      <w:szCs w:val="20"/>
    </w:rPr>
  </w:style>
  <w:style w:type="paragraph" w:customStyle="1" w:styleId="TOCBase">
    <w:name w:val="TOC Base"/>
    <w:basedOn w:val="Normal"/>
    <w:rsid w:val="0067259A"/>
    <w:pPr>
      <w:keepNext/>
      <w:keepLines/>
      <w:tabs>
        <w:tab w:val="right" w:leader="dot" w:pos="6480"/>
      </w:tabs>
      <w:spacing w:after="240" w:line="240" w:lineRule="atLeast"/>
      <w:jc w:val="both"/>
    </w:pPr>
    <w:rPr>
      <w:rFonts w:ascii="Times New Roman" w:eastAsia="Times New Roman" w:hAnsi="Times New Roman"/>
      <w:spacing w:val="-5"/>
      <w:sz w:val="24"/>
      <w:szCs w:val="20"/>
    </w:rPr>
  </w:style>
  <w:style w:type="paragraph" w:styleId="Caption">
    <w:name w:val="caption"/>
    <w:basedOn w:val="Normal"/>
    <w:next w:val="Normal"/>
    <w:uiPriority w:val="35"/>
    <w:semiHidden/>
    <w:unhideWhenUsed/>
    <w:qFormat/>
    <w:rsid w:val="0067259A"/>
    <w:pPr>
      <w:spacing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3E1AD8"/>
    <w:rPr>
      <w:sz w:val="16"/>
      <w:szCs w:val="16"/>
    </w:rPr>
  </w:style>
  <w:style w:type="paragraph" w:styleId="CommentText">
    <w:name w:val="annotation text"/>
    <w:basedOn w:val="Normal"/>
    <w:link w:val="CommentTextChar"/>
    <w:uiPriority w:val="99"/>
    <w:semiHidden/>
    <w:unhideWhenUsed/>
    <w:rsid w:val="003E1AD8"/>
    <w:pPr>
      <w:spacing w:line="240" w:lineRule="auto"/>
    </w:pPr>
    <w:rPr>
      <w:sz w:val="20"/>
      <w:szCs w:val="20"/>
    </w:rPr>
  </w:style>
  <w:style w:type="character" w:customStyle="1" w:styleId="CommentTextChar">
    <w:name w:val="Comment Text Char"/>
    <w:basedOn w:val="DefaultParagraphFont"/>
    <w:link w:val="CommentText"/>
    <w:uiPriority w:val="99"/>
    <w:semiHidden/>
    <w:rsid w:val="003E1AD8"/>
  </w:style>
  <w:style w:type="paragraph" w:styleId="CommentSubject">
    <w:name w:val="annotation subject"/>
    <w:basedOn w:val="CommentText"/>
    <w:next w:val="CommentText"/>
    <w:link w:val="CommentSubjectChar"/>
    <w:uiPriority w:val="99"/>
    <w:semiHidden/>
    <w:unhideWhenUsed/>
    <w:rsid w:val="003E1AD8"/>
    <w:rPr>
      <w:b/>
      <w:bCs/>
    </w:rPr>
  </w:style>
  <w:style w:type="character" w:customStyle="1" w:styleId="CommentSubjectChar">
    <w:name w:val="Comment Subject Char"/>
    <w:basedOn w:val="CommentTextChar"/>
    <w:link w:val="CommentSubject"/>
    <w:uiPriority w:val="99"/>
    <w:semiHidden/>
    <w:rsid w:val="003E1AD8"/>
    <w:rPr>
      <w:b/>
      <w:bCs/>
    </w:rPr>
  </w:style>
  <w:style w:type="paragraph" w:styleId="Revision">
    <w:name w:val="Revision"/>
    <w:hidden/>
    <w:uiPriority w:val="99"/>
    <w:semiHidden/>
    <w:rsid w:val="000C50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7766">
      <w:bodyDiv w:val="1"/>
      <w:marLeft w:val="0"/>
      <w:marRight w:val="0"/>
      <w:marTop w:val="0"/>
      <w:marBottom w:val="0"/>
      <w:divBdr>
        <w:top w:val="none" w:sz="0" w:space="0" w:color="auto"/>
        <w:left w:val="none" w:sz="0" w:space="0" w:color="auto"/>
        <w:bottom w:val="none" w:sz="0" w:space="0" w:color="auto"/>
        <w:right w:val="none" w:sz="0" w:space="0" w:color="auto"/>
      </w:divBdr>
    </w:div>
    <w:div w:id="74804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C66F-8653-4B23-8ADA-E8ADBE5C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Health Information Technology</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Sangita Jindal</dc:creator>
  <cp:lastModifiedBy>Jim Toner</cp:lastModifiedBy>
  <cp:revision>4</cp:revision>
  <cp:lastPrinted>2017-05-18T17:41:00Z</cp:lastPrinted>
  <dcterms:created xsi:type="dcterms:W3CDTF">2022-06-26T16:15:00Z</dcterms:created>
  <dcterms:modified xsi:type="dcterms:W3CDTF">2022-08-06T15:59:00Z</dcterms:modified>
</cp:coreProperties>
</file>